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0CC6" w:rsidRPr="000F48C3" w:rsidRDefault="0056466A">
      <w:pPr>
        <w:spacing w:after="1564" w:line="265" w:lineRule="auto"/>
        <w:ind w:left="-5"/>
        <w:rPr>
          <w:lang w:val="en-US"/>
        </w:rPr>
      </w:pPr>
      <w:r w:rsidRPr="000F48C3">
        <w:rPr>
          <w:sz w:val="50"/>
          <w:lang w:val="en-US"/>
        </w:rPr>
        <w:t>The Employability of ENSAK Students</w:t>
      </w:r>
    </w:p>
    <w:p w:rsidR="00560CC6" w:rsidRPr="000F48C3" w:rsidRDefault="0056466A">
      <w:pPr>
        <w:spacing w:after="791" w:line="237" w:lineRule="auto"/>
        <w:ind w:left="0" w:firstLine="0"/>
        <w:jc w:val="center"/>
        <w:rPr>
          <w:lang w:val="en-US"/>
        </w:rPr>
      </w:pPr>
      <w:r w:rsidRPr="000F48C3">
        <w:rPr>
          <w:sz w:val="41"/>
          <w:lang w:val="en-US"/>
        </w:rPr>
        <w:t>The Perception of Engineering Students at ENSA Kenitra on Employability</w:t>
      </w:r>
    </w:p>
    <w:p w:rsidR="00560CC6" w:rsidRDefault="0056466A">
      <w:pPr>
        <w:spacing w:after="438" w:line="259" w:lineRule="auto"/>
        <w:ind w:left="146"/>
        <w:jc w:val="center"/>
      </w:pPr>
      <w:r>
        <w:rPr>
          <w:sz w:val="34"/>
        </w:rPr>
        <w:t>Encadrant: Phd. MOUMEN Aniss</w:t>
      </w:r>
    </w:p>
    <w:p w:rsidR="00560CC6" w:rsidRDefault="0056466A">
      <w:pPr>
        <w:spacing w:after="3" w:line="259" w:lineRule="auto"/>
        <w:ind w:left="146"/>
        <w:jc w:val="center"/>
      </w:pPr>
      <w:r>
        <w:rPr>
          <w:sz w:val="34"/>
        </w:rPr>
        <w:t>École Nationale des Sciences Appliquées KENITRA</w:t>
      </w:r>
    </w:p>
    <w:p w:rsidR="00560CC6" w:rsidRDefault="000F48C3" w:rsidP="000F48C3">
      <w:pPr>
        <w:spacing w:after="3" w:line="259" w:lineRule="auto"/>
        <w:ind w:left="146"/>
        <w:jc w:val="center"/>
        <w:sectPr w:rsidR="00560CC6">
          <w:headerReference w:type="even" r:id="rId7"/>
          <w:headerReference w:type="default" r:id="rId8"/>
          <w:footerReference w:type="even" r:id="rId9"/>
          <w:footerReference w:type="default" r:id="rId10"/>
          <w:headerReference w:type="first" r:id="rId11"/>
          <w:footerReference w:type="first" r:id="rId12"/>
          <w:pgSz w:w="11906" w:h="16838"/>
          <w:pgMar w:top="1440" w:right="1576" w:bottom="1440" w:left="1440" w:header="720" w:footer="720" w:gutter="0"/>
          <w:cols w:space="720"/>
        </w:sectPr>
      </w:pPr>
      <w:r>
        <w:rPr>
          <w:sz w:val="34"/>
        </w:rPr>
        <w:t>Année Académique 2024-2025</w:t>
      </w:r>
      <w:bookmarkStart w:id="0" w:name="_GoBack"/>
      <w:bookmarkEnd w:id="0"/>
    </w:p>
    <w:p w:rsidR="00560CC6" w:rsidRDefault="00560CC6">
      <w:pPr>
        <w:spacing w:after="0" w:line="259" w:lineRule="auto"/>
        <w:ind w:left="0" w:firstLine="0"/>
      </w:pPr>
    </w:p>
    <w:p w:rsidR="00560CC6" w:rsidRDefault="00560CC6">
      <w:pPr>
        <w:sectPr w:rsidR="00560CC6">
          <w:headerReference w:type="even" r:id="rId13"/>
          <w:headerReference w:type="default" r:id="rId14"/>
          <w:footerReference w:type="even" r:id="rId15"/>
          <w:footerReference w:type="default" r:id="rId16"/>
          <w:headerReference w:type="first" r:id="rId17"/>
          <w:footerReference w:type="first" r:id="rId18"/>
          <w:pgSz w:w="11906" w:h="16838"/>
          <w:pgMar w:top="1440" w:right="1440" w:bottom="1440" w:left="1440" w:header="720" w:footer="720" w:gutter="0"/>
          <w:cols w:space="720"/>
        </w:sectPr>
      </w:pPr>
    </w:p>
    <w:sdt>
      <w:sdtPr>
        <w:id w:val="-1498650603"/>
        <w:docPartObj>
          <w:docPartGallery w:val="Table of Contents"/>
        </w:docPartObj>
      </w:sdtPr>
      <w:sdtEndPr/>
      <w:sdtContent>
        <w:p w:rsidR="00560CC6" w:rsidRDefault="0056466A">
          <w:pPr>
            <w:spacing w:after="684" w:line="265" w:lineRule="auto"/>
            <w:ind w:left="-5"/>
          </w:pPr>
          <w:r>
            <w:rPr>
              <w:sz w:val="50"/>
            </w:rPr>
            <w:t>Contents</w:t>
          </w:r>
        </w:p>
        <w:p w:rsidR="00560CC6" w:rsidRDefault="0056466A">
          <w:pPr>
            <w:pStyle w:val="TM1"/>
            <w:tabs>
              <w:tab w:val="right" w:leader="dot" w:pos="9381"/>
            </w:tabs>
            <w:rPr>
              <w:noProof/>
            </w:rPr>
          </w:pPr>
          <w:r>
            <w:fldChar w:fldCharType="begin"/>
          </w:r>
          <w:r>
            <w:instrText xml:space="preserve"> TOC \o "1-3" \h \z \u </w:instrText>
          </w:r>
          <w:r>
            <w:fldChar w:fldCharType="separate"/>
          </w:r>
          <w:hyperlink w:anchor="_Toc31165">
            <w:r>
              <w:rPr>
                <w:noProof/>
              </w:rPr>
              <w:t xml:space="preserve">1 General Introduction </w:t>
            </w:r>
            <w:r>
              <w:rPr>
                <w:noProof/>
              </w:rPr>
              <w:tab/>
            </w:r>
            <w:r>
              <w:rPr>
                <w:noProof/>
              </w:rPr>
              <w:fldChar w:fldCharType="begin"/>
            </w:r>
            <w:r>
              <w:rPr>
                <w:noProof/>
              </w:rPr>
              <w:instrText>PAGEREF _Toc31165 \h</w:instrText>
            </w:r>
            <w:r>
              <w:rPr>
                <w:noProof/>
              </w:rPr>
            </w:r>
            <w:r>
              <w:rPr>
                <w:noProof/>
              </w:rPr>
              <w:fldChar w:fldCharType="separate"/>
            </w:r>
            <w:r>
              <w:rPr>
                <w:noProof/>
                <w:color w:val="000000"/>
              </w:rPr>
              <w:t>4</w:t>
            </w:r>
            <w:r>
              <w:rPr>
                <w:noProof/>
              </w:rPr>
              <w:fldChar w:fldCharType="end"/>
            </w:r>
          </w:hyperlink>
        </w:p>
        <w:p w:rsidR="00560CC6" w:rsidRDefault="0056466A">
          <w:pPr>
            <w:pStyle w:val="TM1"/>
            <w:tabs>
              <w:tab w:val="right" w:leader="dot" w:pos="9381"/>
            </w:tabs>
            <w:rPr>
              <w:noProof/>
            </w:rPr>
          </w:pPr>
          <w:hyperlink w:anchor="_Toc31166">
            <w:r>
              <w:rPr>
                <w:noProof/>
              </w:rPr>
              <w:t xml:space="preserve">2 Part 1: Problematic </w:t>
            </w:r>
            <w:r>
              <w:rPr>
                <w:noProof/>
              </w:rPr>
              <w:tab/>
            </w:r>
            <w:r>
              <w:rPr>
                <w:noProof/>
              </w:rPr>
              <w:fldChar w:fldCharType="begin"/>
            </w:r>
            <w:r>
              <w:rPr>
                <w:noProof/>
              </w:rPr>
              <w:instrText>PAGEREF _Toc31166 \h</w:instrText>
            </w:r>
            <w:r>
              <w:rPr>
                <w:noProof/>
              </w:rPr>
            </w:r>
            <w:r>
              <w:rPr>
                <w:noProof/>
              </w:rPr>
              <w:fldChar w:fldCharType="separate"/>
            </w:r>
            <w:r>
              <w:rPr>
                <w:noProof/>
                <w:color w:val="000000"/>
              </w:rPr>
              <w:t>5</w:t>
            </w:r>
            <w:r>
              <w:rPr>
                <w:noProof/>
              </w:rPr>
              <w:fldChar w:fldCharType="end"/>
            </w:r>
          </w:hyperlink>
        </w:p>
        <w:p w:rsidR="00560CC6" w:rsidRDefault="0056466A">
          <w:pPr>
            <w:pStyle w:val="TM2"/>
            <w:tabs>
              <w:tab w:val="right" w:leader="dot" w:pos="9381"/>
            </w:tabs>
            <w:rPr>
              <w:noProof/>
            </w:rPr>
          </w:pPr>
          <w:hyperlink w:anchor="_Toc31167">
            <w:r>
              <w:rPr>
                <w:noProof/>
                <w:color w:val="0000FF"/>
              </w:rPr>
              <w:t>2.1 Definition of the Problematic</w:t>
            </w:r>
            <w:r>
              <w:rPr>
                <w:noProof/>
              </w:rPr>
              <w:tab/>
            </w:r>
            <w:r>
              <w:rPr>
                <w:noProof/>
              </w:rPr>
              <w:fldChar w:fldCharType="begin"/>
            </w:r>
            <w:r>
              <w:rPr>
                <w:noProof/>
              </w:rPr>
              <w:instrText>PAGEREF _Toc31167 \h</w:instrText>
            </w:r>
            <w:r>
              <w:rPr>
                <w:noProof/>
              </w:rPr>
            </w:r>
            <w:r>
              <w:rPr>
                <w:noProof/>
              </w:rPr>
              <w:fldChar w:fldCharType="separate"/>
            </w:r>
            <w:r>
              <w:rPr>
                <w:noProof/>
              </w:rPr>
              <w:t>5</w:t>
            </w:r>
            <w:r>
              <w:rPr>
                <w:noProof/>
              </w:rPr>
              <w:fldChar w:fldCharType="end"/>
            </w:r>
          </w:hyperlink>
        </w:p>
        <w:p w:rsidR="00560CC6" w:rsidRDefault="0056466A">
          <w:pPr>
            <w:pStyle w:val="TM2"/>
            <w:tabs>
              <w:tab w:val="right" w:leader="dot" w:pos="9381"/>
            </w:tabs>
            <w:rPr>
              <w:noProof/>
            </w:rPr>
          </w:pPr>
          <w:hyperlink w:anchor="_Toc31168">
            <w:r>
              <w:rPr>
                <w:noProof/>
                <w:color w:val="0000FF"/>
              </w:rPr>
              <w:t>2.2 Characteristics of the Population</w:t>
            </w:r>
            <w:r>
              <w:rPr>
                <w:noProof/>
              </w:rPr>
              <w:tab/>
            </w:r>
            <w:r>
              <w:rPr>
                <w:noProof/>
              </w:rPr>
              <w:fldChar w:fldCharType="begin"/>
            </w:r>
            <w:r>
              <w:rPr>
                <w:noProof/>
              </w:rPr>
              <w:instrText>PAGEREF _Toc31168 \h</w:instrText>
            </w:r>
            <w:r>
              <w:rPr>
                <w:noProof/>
              </w:rPr>
            </w:r>
            <w:r>
              <w:rPr>
                <w:noProof/>
              </w:rPr>
              <w:fldChar w:fldCharType="separate"/>
            </w:r>
            <w:r>
              <w:rPr>
                <w:noProof/>
              </w:rPr>
              <w:t>5</w:t>
            </w:r>
            <w:r>
              <w:rPr>
                <w:noProof/>
              </w:rPr>
              <w:fldChar w:fldCharType="end"/>
            </w:r>
          </w:hyperlink>
        </w:p>
        <w:p w:rsidR="00560CC6" w:rsidRDefault="0056466A">
          <w:pPr>
            <w:pStyle w:val="TM2"/>
            <w:tabs>
              <w:tab w:val="right" w:leader="dot" w:pos="9381"/>
            </w:tabs>
            <w:rPr>
              <w:noProof/>
            </w:rPr>
          </w:pPr>
          <w:hyperlink w:anchor="_Toc31169">
            <w:r>
              <w:rPr>
                <w:noProof/>
                <w:color w:val="0000FF"/>
              </w:rPr>
              <w:t>2.3 Research Question &amp; Hypotheses</w:t>
            </w:r>
            <w:r>
              <w:rPr>
                <w:noProof/>
              </w:rPr>
              <w:tab/>
            </w:r>
            <w:r>
              <w:rPr>
                <w:noProof/>
              </w:rPr>
              <w:fldChar w:fldCharType="begin"/>
            </w:r>
            <w:r>
              <w:rPr>
                <w:noProof/>
              </w:rPr>
              <w:instrText>PAGEREF _Toc31169 \h</w:instrText>
            </w:r>
            <w:r>
              <w:rPr>
                <w:noProof/>
              </w:rPr>
            </w:r>
            <w:r>
              <w:rPr>
                <w:noProof/>
              </w:rPr>
              <w:fldChar w:fldCharType="separate"/>
            </w:r>
            <w:r>
              <w:rPr>
                <w:noProof/>
              </w:rPr>
              <w:t>6</w:t>
            </w:r>
            <w:r>
              <w:rPr>
                <w:noProof/>
              </w:rPr>
              <w:fldChar w:fldCharType="end"/>
            </w:r>
          </w:hyperlink>
        </w:p>
        <w:p w:rsidR="00560CC6" w:rsidRDefault="0056466A">
          <w:pPr>
            <w:pStyle w:val="TM3"/>
            <w:tabs>
              <w:tab w:val="right" w:leader="dot" w:pos="9381"/>
            </w:tabs>
            <w:rPr>
              <w:noProof/>
            </w:rPr>
          </w:pPr>
          <w:hyperlink w:anchor="_Toc31170">
            <w:r>
              <w:rPr>
                <w:noProof/>
                <w:color w:val="0000FF"/>
              </w:rPr>
              <w:t>2.3.1 Research Questions</w:t>
            </w:r>
            <w:r>
              <w:rPr>
                <w:noProof/>
              </w:rPr>
              <w:tab/>
            </w:r>
            <w:r>
              <w:rPr>
                <w:noProof/>
              </w:rPr>
              <w:fldChar w:fldCharType="begin"/>
            </w:r>
            <w:r>
              <w:rPr>
                <w:noProof/>
              </w:rPr>
              <w:instrText>PAGEREF _Toc31170 \h</w:instrText>
            </w:r>
            <w:r>
              <w:rPr>
                <w:noProof/>
              </w:rPr>
            </w:r>
            <w:r>
              <w:rPr>
                <w:noProof/>
              </w:rPr>
              <w:fldChar w:fldCharType="separate"/>
            </w:r>
            <w:r>
              <w:rPr>
                <w:noProof/>
              </w:rPr>
              <w:t>6</w:t>
            </w:r>
            <w:r>
              <w:rPr>
                <w:noProof/>
              </w:rPr>
              <w:fldChar w:fldCharType="end"/>
            </w:r>
          </w:hyperlink>
        </w:p>
        <w:p w:rsidR="00560CC6" w:rsidRDefault="0056466A">
          <w:pPr>
            <w:pStyle w:val="TM3"/>
            <w:tabs>
              <w:tab w:val="right" w:leader="dot" w:pos="9381"/>
            </w:tabs>
            <w:rPr>
              <w:noProof/>
            </w:rPr>
          </w:pPr>
          <w:hyperlink w:anchor="_Toc31171">
            <w:r>
              <w:rPr>
                <w:noProof/>
                <w:color w:val="0000FF"/>
              </w:rPr>
              <w:t>2.3.2 Formulation of research hypotheses</w:t>
            </w:r>
            <w:r>
              <w:rPr>
                <w:noProof/>
              </w:rPr>
              <w:tab/>
            </w:r>
            <w:r>
              <w:rPr>
                <w:noProof/>
              </w:rPr>
              <w:fldChar w:fldCharType="begin"/>
            </w:r>
            <w:r>
              <w:rPr>
                <w:noProof/>
              </w:rPr>
              <w:instrText>PAGEREF _Toc31171 \h</w:instrText>
            </w:r>
            <w:r>
              <w:rPr>
                <w:noProof/>
              </w:rPr>
            </w:r>
            <w:r>
              <w:rPr>
                <w:noProof/>
              </w:rPr>
              <w:fldChar w:fldCharType="separate"/>
            </w:r>
            <w:r>
              <w:rPr>
                <w:noProof/>
              </w:rPr>
              <w:t>6</w:t>
            </w:r>
            <w:r>
              <w:rPr>
                <w:noProof/>
              </w:rPr>
              <w:fldChar w:fldCharType="end"/>
            </w:r>
          </w:hyperlink>
        </w:p>
        <w:p w:rsidR="00560CC6" w:rsidRDefault="0056466A">
          <w:pPr>
            <w:pStyle w:val="TM2"/>
            <w:tabs>
              <w:tab w:val="right" w:leader="dot" w:pos="9381"/>
            </w:tabs>
            <w:rPr>
              <w:noProof/>
            </w:rPr>
          </w:pPr>
          <w:hyperlink w:anchor="_Toc31172">
            <w:r>
              <w:rPr>
                <w:noProof/>
                <w:color w:val="0000FF"/>
              </w:rPr>
              <w:t>2.4 Literature Review</w:t>
            </w:r>
            <w:r>
              <w:rPr>
                <w:noProof/>
              </w:rPr>
              <w:tab/>
            </w:r>
            <w:r>
              <w:rPr>
                <w:noProof/>
              </w:rPr>
              <w:fldChar w:fldCharType="begin"/>
            </w:r>
            <w:r>
              <w:rPr>
                <w:noProof/>
              </w:rPr>
              <w:instrText>PAGEREF _Toc31172 \h</w:instrText>
            </w:r>
            <w:r>
              <w:rPr>
                <w:noProof/>
              </w:rPr>
            </w:r>
            <w:r>
              <w:rPr>
                <w:noProof/>
              </w:rPr>
              <w:fldChar w:fldCharType="separate"/>
            </w:r>
            <w:r>
              <w:rPr>
                <w:noProof/>
              </w:rPr>
              <w:t>6</w:t>
            </w:r>
            <w:r>
              <w:rPr>
                <w:noProof/>
              </w:rPr>
              <w:fldChar w:fldCharType="end"/>
            </w:r>
          </w:hyperlink>
        </w:p>
        <w:p w:rsidR="00560CC6" w:rsidRDefault="0056466A">
          <w:pPr>
            <w:pStyle w:val="TM2"/>
            <w:tabs>
              <w:tab w:val="right" w:leader="dot" w:pos="9381"/>
            </w:tabs>
            <w:rPr>
              <w:noProof/>
            </w:rPr>
          </w:pPr>
          <w:hyperlink w:anchor="_Toc31173">
            <w:r>
              <w:rPr>
                <w:noProof/>
                <w:color w:val="0000FF"/>
              </w:rPr>
              <w:t>2.5 Theoretical Conceptual Model</w:t>
            </w:r>
            <w:r>
              <w:rPr>
                <w:noProof/>
              </w:rPr>
              <w:tab/>
            </w:r>
            <w:r>
              <w:rPr>
                <w:noProof/>
              </w:rPr>
              <w:fldChar w:fldCharType="begin"/>
            </w:r>
            <w:r>
              <w:rPr>
                <w:noProof/>
              </w:rPr>
              <w:instrText>PAGEREF _Toc31173 \h</w:instrText>
            </w:r>
            <w:r>
              <w:rPr>
                <w:noProof/>
              </w:rPr>
            </w:r>
            <w:r>
              <w:rPr>
                <w:noProof/>
              </w:rPr>
              <w:fldChar w:fldCharType="separate"/>
            </w:r>
            <w:r>
              <w:rPr>
                <w:noProof/>
              </w:rPr>
              <w:t>11</w:t>
            </w:r>
            <w:r>
              <w:rPr>
                <w:noProof/>
              </w:rPr>
              <w:fldChar w:fldCharType="end"/>
            </w:r>
          </w:hyperlink>
        </w:p>
        <w:p w:rsidR="00560CC6" w:rsidRDefault="0056466A">
          <w:pPr>
            <w:pStyle w:val="TM3"/>
            <w:tabs>
              <w:tab w:val="right" w:leader="dot" w:pos="9381"/>
            </w:tabs>
            <w:rPr>
              <w:noProof/>
            </w:rPr>
          </w:pPr>
          <w:hyperlink w:anchor="_Toc31174">
            <w:r>
              <w:rPr>
                <w:noProof/>
                <w:color w:val="0000FF"/>
              </w:rPr>
              <w:t>2.5.1 Main Components and Their Relationships</w:t>
            </w:r>
            <w:r>
              <w:rPr>
                <w:noProof/>
              </w:rPr>
              <w:tab/>
            </w:r>
            <w:r>
              <w:rPr>
                <w:noProof/>
              </w:rPr>
              <w:fldChar w:fldCharType="begin"/>
            </w:r>
            <w:r>
              <w:rPr>
                <w:noProof/>
              </w:rPr>
              <w:instrText>PAGEREF _Toc31174 \h</w:instrText>
            </w:r>
            <w:r>
              <w:rPr>
                <w:noProof/>
              </w:rPr>
            </w:r>
            <w:r>
              <w:rPr>
                <w:noProof/>
              </w:rPr>
              <w:fldChar w:fldCharType="separate"/>
            </w:r>
            <w:r>
              <w:rPr>
                <w:noProof/>
              </w:rPr>
              <w:t>12</w:t>
            </w:r>
            <w:r>
              <w:rPr>
                <w:noProof/>
              </w:rPr>
              <w:fldChar w:fldCharType="end"/>
            </w:r>
          </w:hyperlink>
        </w:p>
        <w:p w:rsidR="00560CC6" w:rsidRDefault="0056466A">
          <w:pPr>
            <w:pStyle w:val="TM2"/>
            <w:tabs>
              <w:tab w:val="right" w:leader="dot" w:pos="9381"/>
            </w:tabs>
            <w:rPr>
              <w:noProof/>
            </w:rPr>
          </w:pPr>
          <w:hyperlink w:anchor="_Toc31175">
            <w:r>
              <w:rPr>
                <w:noProof/>
                <w:color w:val="0000FF"/>
              </w:rPr>
              <w:t>2.6 Data Dictionary</w:t>
            </w:r>
            <w:r>
              <w:rPr>
                <w:noProof/>
              </w:rPr>
              <w:tab/>
            </w:r>
            <w:r>
              <w:rPr>
                <w:noProof/>
              </w:rPr>
              <w:fldChar w:fldCharType="begin"/>
            </w:r>
            <w:r>
              <w:rPr>
                <w:noProof/>
              </w:rPr>
              <w:instrText>PAGEREF</w:instrText>
            </w:r>
            <w:r>
              <w:rPr>
                <w:noProof/>
              </w:rPr>
              <w:instrText xml:space="preserve"> _Toc31175 \h</w:instrText>
            </w:r>
            <w:r>
              <w:rPr>
                <w:noProof/>
              </w:rPr>
            </w:r>
            <w:r>
              <w:rPr>
                <w:noProof/>
              </w:rPr>
              <w:fldChar w:fldCharType="separate"/>
            </w:r>
            <w:r>
              <w:rPr>
                <w:noProof/>
              </w:rPr>
              <w:t>13</w:t>
            </w:r>
            <w:r>
              <w:rPr>
                <w:noProof/>
              </w:rPr>
              <w:fldChar w:fldCharType="end"/>
            </w:r>
          </w:hyperlink>
        </w:p>
        <w:p w:rsidR="00560CC6" w:rsidRDefault="0056466A">
          <w:pPr>
            <w:pStyle w:val="TM1"/>
            <w:tabs>
              <w:tab w:val="right" w:leader="dot" w:pos="9381"/>
            </w:tabs>
            <w:rPr>
              <w:noProof/>
            </w:rPr>
          </w:pPr>
          <w:hyperlink w:anchor="_Toc31176">
            <w:r>
              <w:rPr>
                <w:noProof/>
              </w:rPr>
              <w:t xml:space="preserve">3 Part 2: Qualitative Study </w:t>
            </w:r>
            <w:r>
              <w:rPr>
                <w:noProof/>
              </w:rPr>
              <w:tab/>
            </w:r>
            <w:r>
              <w:rPr>
                <w:noProof/>
              </w:rPr>
              <w:fldChar w:fldCharType="begin"/>
            </w:r>
            <w:r>
              <w:rPr>
                <w:noProof/>
              </w:rPr>
              <w:instrText>PAGEREF _Toc31176 \h</w:instrText>
            </w:r>
            <w:r>
              <w:rPr>
                <w:noProof/>
              </w:rPr>
            </w:r>
            <w:r>
              <w:rPr>
                <w:noProof/>
              </w:rPr>
              <w:fldChar w:fldCharType="separate"/>
            </w:r>
            <w:r>
              <w:rPr>
                <w:noProof/>
                <w:color w:val="000000"/>
              </w:rPr>
              <w:t>14</w:t>
            </w:r>
            <w:r>
              <w:rPr>
                <w:noProof/>
              </w:rPr>
              <w:fldChar w:fldCharType="end"/>
            </w:r>
          </w:hyperlink>
        </w:p>
        <w:p w:rsidR="00560CC6" w:rsidRDefault="0056466A">
          <w:pPr>
            <w:pStyle w:val="TM2"/>
            <w:tabs>
              <w:tab w:val="right" w:leader="dot" w:pos="9381"/>
            </w:tabs>
            <w:rPr>
              <w:noProof/>
            </w:rPr>
          </w:pPr>
          <w:hyperlink w:anchor="_Toc31177">
            <w:r>
              <w:rPr>
                <w:noProof/>
                <w:color w:val="0000FF"/>
              </w:rPr>
              <w:t>3.1 Introduction</w:t>
            </w:r>
            <w:r>
              <w:rPr>
                <w:noProof/>
              </w:rPr>
              <w:tab/>
            </w:r>
            <w:r>
              <w:rPr>
                <w:noProof/>
              </w:rPr>
              <w:fldChar w:fldCharType="begin"/>
            </w:r>
            <w:r>
              <w:rPr>
                <w:noProof/>
              </w:rPr>
              <w:instrText>PAGEREF _Toc31177 \h</w:instrText>
            </w:r>
            <w:r>
              <w:rPr>
                <w:noProof/>
              </w:rPr>
            </w:r>
            <w:r>
              <w:rPr>
                <w:noProof/>
              </w:rPr>
              <w:fldChar w:fldCharType="separate"/>
            </w:r>
            <w:r>
              <w:rPr>
                <w:noProof/>
              </w:rPr>
              <w:t>14</w:t>
            </w:r>
            <w:r>
              <w:rPr>
                <w:noProof/>
              </w:rPr>
              <w:fldChar w:fldCharType="end"/>
            </w:r>
          </w:hyperlink>
        </w:p>
        <w:p w:rsidR="00560CC6" w:rsidRDefault="0056466A">
          <w:pPr>
            <w:pStyle w:val="TM2"/>
            <w:tabs>
              <w:tab w:val="right" w:leader="dot" w:pos="9381"/>
            </w:tabs>
            <w:rPr>
              <w:noProof/>
            </w:rPr>
          </w:pPr>
          <w:hyperlink w:anchor="_Toc31178">
            <w:r>
              <w:rPr>
                <w:noProof/>
                <w:color w:val="0000FF"/>
              </w:rPr>
              <w:t>3.2 Methodology</w:t>
            </w:r>
            <w:r>
              <w:rPr>
                <w:noProof/>
              </w:rPr>
              <w:tab/>
            </w:r>
            <w:r>
              <w:rPr>
                <w:noProof/>
              </w:rPr>
              <w:fldChar w:fldCharType="begin"/>
            </w:r>
            <w:r>
              <w:rPr>
                <w:noProof/>
              </w:rPr>
              <w:instrText>PAGEREF _Toc31178 \h</w:instrText>
            </w:r>
            <w:r>
              <w:rPr>
                <w:noProof/>
              </w:rPr>
            </w:r>
            <w:r>
              <w:rPr>
                <w:noProof/>
              </w:rPr>
              <w:fldChar w:fldCharType="separate"/>
            </w:r>
            <w:r>
              <w:rPr>
                <w:noProof/>
              </w:rPr>
              <w:t>15</w:t>
            </w:r>
            <w:r>
              <w:rPr>
                <w:noProof/>
              </w:rPr>
              <w:fldChar w:fldCharType="end"/>
            </w:r>
          </w:hyperlink>
        </w:p>
        <w:p w:rsidR="00560CC6" w:rsidRDefault="0056466A">
          <w:pPr>
            <w:pStyle w:val="TM3"/>
            <w:tabs>
              <w:tab w:val="right" w:leader="dot" w:pos="9381"/>
            </w:tabs>
            <w:rPr>
              <w:noProof/>
            </w:rPr>
          </w:pPr>
          <w:hyperlink w:anchor="_Toc31179">
            <w:r>
              <w:rPr>
                <w:noProof/>
                <w:color w:val="0000FF"/>
              </w:rPr>
              <w:t>3.2.1 Interview Guide</w:t>
            </w:r>
            <w:r>
              <w:rPr>
                <w:noProof/>
              </w:rPr>
              <w:tab/>
            </w:r>
            <w:r>
              <w:rPr>
                <w:noProof/>
              </w:rPr>
              <w:fldChar w:fldCharType="begin"/>
            </w:r>
            <w:r>
              <w:rPr>
                <w:noProof/>
              </w:rPr>
              <w:instrText>PAGEREF _Toc31179 \h</w:instrText>
            </w:r>
            <w:r>
              <w:rPr>
                <w:noProof/>
              </w:rPr>
            </w:r>
            <w:r>
              <w:rPr>
                <w:noProof/>
              </w:rPr>
              <w:fldChar w:fldCharType="separate"/>
            </w:r>
            <w:r>
              <w:rPr>
                <w:noProof/>
              </w:rPr>
              <w:t>15</w:t>
            </w:r>
            <w:r>
              <w:rPr>
                <w:noProof/>
              </w:rPr>
              <w:fldChar w:fldCharType="end"/>
            </w:r>
          </w:hyperlink>
        </w:p>
        <w:p w:rsidR="00560CC6" w:rsidRDefault="0056466A">
          <w:pPr>
            <w:pStyle w:val="TM3"/>
            <w:tabs>
              <w:tab w:val="right" w:leader="dot" w:pos="9381"/>
            </w:tabs>
            <w:rPr>
              <w:noProof/>
            </w:rPr>
          </w:pPr>
          <w:hyperlink w:anchor="_Toc31180">
            <w:r>
              <w:rPr>
                <w:noProof/>
                <w:color w:val="0000FF"/>
              </w:rPr>
              <w:t>3.2.2 Characteristics of the Interviewees</w:t>
            </w:r>
            <w:r>
              <w:rPr>
                <w:noProof/>
              </w:rPr>
              <w:tab/>
            </w:r>
            <w:r>
              <w:rPr>
                <w:noProof/>
              </w:rPr>
              <w:fldChar w:fldCharType="begin"/>
            </w:r>
            <w:r>
              <w:rPr>
                <w:noProof/>
              </w:rPr>
              <w:instrText>PAGEREF _Toc31180 \h</w:instrText>
            </w:r>
            <w:r>
              <w:rPr>
                <w:noProof/>
              </w:rPr>
            </w:r>
            <w:r>
              <w:rPr>
                <w:noProof/>
              </w:rPr>
              <w:fldChar w:fldCharType="separate"/>
            </w:r>
            <w:r>
              <w:rPr>
                <w:noProof/>
              </w:rPr>
              <w:t>15</w:t>
            </w:r>
            <w:r>
              <w:rPr>
                <w:noProof/>
              </w:rPr>
              <w:fldChar w:fldCharType="end"/>
            </w:r>
          </w:hyperlink>
        </w:p>
        <w:p w:rsidR="00560CC6" w:rsidRDefault="0056466A">
          <w:pPr>
            <w:pStyle w:val="TM3"/>
            <w:tabs>
              <w:tab w:val="right" w:leader="dot" w:pos="9381"/>
            </w:tabs>
            <w:rPr>
              <w:noProof/>
            </w:rPr>
          </w:pPr>
          <w:hyperlink w:anchor="_Toc31181">
            <w:r>
              <w:rPr>
                <w:noProof/>
                <w:color w:val="0000FF"/>
              </w:rPr>
              <w:t>3.2.3 Saturation Level</w:t>
            </w:r>
            <w:r>
              <w:rPr>
                <w:noProof/>
              </w:rPr>
              <w:tab/>
            </w:r>
            <w:r>
              <w:rPr>
                <w:noProof/>
              </w:rPr>
              <w:fldChar w:fldCharType="begin"/>
            </w:r>
            <w:r>
              <w:rPr>
                <w:noProof/>
              </w:rPr>
              <w:instrText>PAGEREF _Toc31181 \h</w:instrText>
            </w:r>
            <w:r>
              <w:rPr>
                <w:noProof/>
              </w:rPr>
            </w:r>
            <w:r>
              <w:rPr>
                <w:noProof/>
              </w:rPr>
              <w:fldChar w:fldCharType="separate"/>
            </w:r>
            <w:r>
              <w:rPr>
                <w:noProof/>
              </w:rPr>
              <w:t>16</w:t>
            </w:r>
            <w:r>
              <w:rPr>
                <w:noProof/>
              </w:rPr>
              <w:fldChar w:fldCharType="end"/>
            </w:r>
          </w:hyperlink>
        </w:p>
        <w:p w:rsidR="00560CC6" w:rsidRDefault="0056466A">
          <w:pPr>
            <w:pStyle w:val="TM2"/>
            <w:tabs>
              <w:tab w:val="right" w:leader="dot" w:pos="9381"/>
            </w:tabs>
            <w:rPr>
              <w:noProof/>
            </w:rPr>
          </w:pPr>
          <w:hyperlink w:anchor="_Toc31182">
            <w:r>
              <w:rPr>
                <w:noProof/>
                <w:color w:val="0000FF"/>
              </w:rPr>
              <w:t>3.3 Results</w:t>
            </w:r>
            <w:r>
              <w:rPr>
                <w:noProof/>
              </w:rPr>
              <w:tab/>
            </w:r>
            <w:r>
              <w:rPr>
                <w:noProof/>
              </w:rPr>
              <w:fldChar w:fldCharType="begin"/>
            </w:r>
            <w:r>
              <w:rPr>
                <w:noProof/>
              </w:rPr>
              <w:instrText>PAGEREF _Toc311</w:instrText>
            </w:r>
            <w:r>
              <w:rPr>
                <w:noProof/>
              </w:rPr>
              <w:instrText>82 \h</w:instrText>
            </w:r>
            <w:r>
              <w:rPr>
                <w:noProof/>
              </w:rPr>
            </w:r>
            <w:r>
              <w:rPr>
                <w:noProof/>
              </w:rPr>
              <w:fldChar w:fldCharType="separate"/>
            </w:r>
            <w:r>
              <w:rPr>
                <w:noProof/>
              </w:rPr>
              <w:t>17</w:t>
            </w:r>
            <w:r>
              <w:rPr>
                <w:noProof/>
              </w:rPr>
              <w:fldChar w:fldCharType="end"/>
            </w:r>
          </w:hyperlink>
        </w:p>
        <w:p w:rsidR="00560CC6" w:rsidRDefault="0056466A">
          <w:pPr>
            <w:pStyle w:val="TM2"/>
            <w:tabs>
              <w:tab w:val="right" w:leader="dot" w:pos="9381"/>
            </w:tabs>
            <w:rPr>
              <w:noProof/>
            </w:rPr>
          </w:pPr>
          <w:hyperlink w:anchor="_Toc31183">
            <w:r>
              <w:rPr>
                <w:noProof/>
                <w:color w:val="0000FF"/>
              </w:rPr>
              <w:t>3.4 Analysis Grid 1</w:t>
            </w:r>
            <w:r>
              <w:rPr>
                <w:noProof/>
              </w:rPr>
              <w:tab/>
            </w:r>
            <w:r>
              <w:rPr>
                <w:noProof/>
              </w:rPr>
              <w:fldChar w:fldCharType="begin"/>
            </w:r>
            <w:r>
              <w:rPr>
                <w:noProof/>
              </w:rPr>
              <w:instrText>PAGEREF _Toc31183 \h</w:instrText>
            </w:r>
            <w:r>
              <w:rPr>
                <w:noProof/>
              </w:rPr>
            </w:r>
            <w:r>
              <w:rPr>
                <w:noProof/>
              </w:rPr>
              <w:fldChar w:fldCharType="separate"/>
            </w:r>
            <w:r>
              <w:rPr>
                <w:noProof/>
              </w:rPr>
              <w:t>17</w:t>
            </w:r>
            <w:r>
              <w:rPr>
                <w:noProof/>
              </w:rPr>
              <w:fldChar w:fldCharType="end"/>
            </w:r>
          </w:hyperlink>
        </w:p>
        <w:p w:rsidR="00560CC6" w:rsidRDefault="0056466A">
          <w:pPr>
            <w:pStyle w:val="TM2"/>
            <w:tabs>
              <w:tab w:val="right" w:leader="dot" w:pos="9381"/>
            </w:tabs>
            <w:rPr>
              <w:noProof/>
            </w:rPr>
          </w:pPr>
          <w:hyperlink w:anchor="_Toc31184">
            <w:r>
              <w:rPr>
                <w:noProof/>
                <w:color w:val="0000FF"/>
              </w:rPr>
              <w:t>3.5 Analysis Gr</w:t>
            </w:r>
            <w:r>
              <w:rPr>
                <w:noProof/>
                <w:color w:val="0000FF"/>
              </w:rPr>
              <w:t>id 2</w:t>
            </w:r>
            <w:r>
              <w:rPr>
                <w:noProof/>
              </w:rPr>
              <w:tab/>
            </w:r>
            <w:r>
              <w:rPr>
                <w:noProof/>
              </w:rPr>
              <w:fldChar w:fldCharType="begin"/>
            </w:r>
            <w:r>
              <w:rPr>
                <w:noProof/>
              </w:rPr>
              <w:instrText>PAGEREF _Toc31184 \h</w:instrText>
            </w:r>
            <w:r>
              <w:rPr>
                <w:noProof/>
              </w:rPr>
            </w:r>
            <w:r>
              <w:rPr>
                <w:noProof/>
              </w:rPr>
              <w:fldChar w:fldCharType="separate"/>
            </w:r>
            <w:r>
              <w:rPr>
                <w:noProof/>
              </w:rPr>
              <w:t>27</w:t>
            </w:r>
            <w:r>
              <w:rPr>
                <w:noProof/>
              </w:rPr>
              <w:fldChar w:fldCharType="end"/>
            </w:r>
          </w:hyperlink>
        </w:p>
        <w:p w:rsidR="00560CC6" w:rsidRDefault="0056466A">
          <w:pPr>
            <w:pStyle w:val="TM2"/>
            <w:tabs>
              <w:tab w:val="right" w:leader="dot" w:pos="9381"/>
            </w:tabs>
            <w:rPr>
              <w:noProof/>
            </w:rPr>
          </w:pPr>
          <w:hyperlink w:anchor="_Toc31185">
            <w:r>
              <w:rPr>
                <w:noProof/>
                <w:color w:val="0000FF"/>
              </w:rPr>
              <w:t>3.6 Analysis Grid 3</w:t>
            </w:r>
            <w:r>
              <w:rPr>
                <w:noProof/>
              </w:rPr>
              <w:tab/>
            </w:r>
            <w:r>
              <w:rPr>
                <w:noProof/>
              </w:rPr>
              <w:fldChar w:fldCharType="begin"/>
            </w:r>
            <w:r>
              <w:rPr>
                <w:noProof/>
              </w:rPr>
              <w:instrText>PAGEREF _Toc31185 \h</w:instrText>
            </w:r>
            <w:r>
              <w:rPr>
                <w:noProof/>
              </w:rPr>
            </w:r>
            <w:r>
              <w:rPr>
                <w:noProof/>
              </w:rPr>
              <w:fldChar w:fldCharType="separate"/>
            </w:r>
            <w:r>
              <w:rPr>
                <w:noProof/>
              </w:rPr>
              <w:t>29</w:t>
            </w:r>
            <w:r>
              <w:rPr>
                <w:noProof/>
              </w:rPr>
              <w:fldChar w:fldCharType="end"/>
            </w:r>
          </w:hyperlink>
        </w:p>
        <w:p w:rsidR="00560CC6" w:rsidRDefault="0056466A">
          <w:pPr>
            <w:pStyle w:val="TM3"/>
            <w:tabs>
              <w:tab w:val="right" w:leader="dot" w:pos="9381"/>
            </w:tabs>
            <w:rPr>
              <w:noProof/>
            </w:rPr>
          </w:pPr>
          <w:hyperlink w:anchor="_Toc31186">
            <w:r>
              <w:rPr>
                <w:noProof/>
                <w:color w:val="0000FF"/>
              </w:rPr>
              <w:t>3.6.1 Contextualized Conc</w:t>
            </w:r>
            <w:r>
              <w:rPr>
                <w:noProof/>
                <w:color w:val="0000FF"/>
              </w:rPr>
              <w:t>eptual Model</w:t>
            </w:r>
            <w:r>
              <w:rPr>
                <w:noProof/>
              </w:rPr>
              <w:tab/>
            </w:r>
            <w:r>
              <w:rPr>
                <w:noProof/>
              </w:rPr>
              <w:fldChar w:fldCharType="begin"/>
            </w:r>
            <w:r>
              <w:rPr>
                <w:noProof/>
              </w:rPr>
              <w:instrText>PAGEREF _Toc31186 \h</w:instrText>
            </w:r>
            <w:r>
              <w:rPr>
                <w:noProof/>
              </w:rPr>
            </w:r>
            <w:r>
              <w:rPr>
                <w:noProof/>
              </w:rPr>
              <w:fldChar w:fldCharType="separate"/>
            </w:r>
            <w:r>
              <w:rPr>
                <w:noProof/>
              </w:rPr>
              <w:t>31</w:t>
            </w:r>
            <w:r>
              <w:rPr>
                <w:noProof/>
              </w:rPr>
              <w:fldChar w:fldCharType="end"/>
            </w:r>
          </w:hyperlink>
        </w:p>
        <w:p w:rsidR="00560CC6" w:rsidRDefault="0056466A">
          <w:pPr>
            <w:pStyle w:val="TM1"/>
            <w:tabs>
              <w:tab w:val="right" w:leader="dot" w:pos="9381"/>
            </w:tabs>
            <w:rPr>
              <w:noProof/>
            </w:rPr>
          </w:pPr>
          <w:hyperlink w:anchor="_Toc31187">
            <w:r>
              <w:rPr>
                <w:noProof/>
              </w:rPr>
              <w:t xml:space="preserve">4 Part 3: Quantitative Study </w:t>
            </w:r>
            <w:r>
              <w:rPr>
                <w:noProof/>
              </w:rPr>
              <w:tab/>
            </w:r>
            <w:r>
              <w:rPr>
                <w:noProof/>
              </w:rPr>
              <w:fldChar w:fldCharType="begin"/>
            </w:r>
            <w:r>
              <w:rPr>
                <w:noProof/>
              </w:rPr>
              <w:instrText>PAGEREF _Toc31187 \h</w:instrText>
            </w:r>
            <w:r>
              <w:rPr>
                <w:noProof/>
              </w:rPr>
            </w:r>
            <w:r>
              <w:rPr>
                <w:noProof/>
              </w:rPr>
              <w:fldChar w:fldCharType="separate"/>
            </w:r>
            <w:r>
              <w:rPr>
                <w:noProof/>
                <w:color w:val="000000"/>
              </w:rPr>
              <w:t>32</w:t>
            </w:r>
            <w:r>
              <w:rPr>
                <w:noProof/>
              </w:rPr>
              <w:fldChar w:fldCharType="end"/>
            </w:r>
          </w:hyperlink>
        </w:p>
        <w:p w:rsidR="00560CC6" w:rsidRDefault="0056466A">
          <w:pPr>
            <w:pStyle w:val="TM2"/>
            <w:tabs>
              <w:tab w:val="right" w:leader="dot" w:pos="9381"/>
            </w:tabs>
            <w:rPr>
              <w:noProof/>
            </w:rPr>
          </w:pPr>
          <w:hyperlink w:anchor="_Toc31188">
            <w:r>
              <w:rPr>
                <w:noProof/>
                <w:color w:val="0000FF"/>
              </w:rPr>
              <w:t>4.1 Introduction</w:t>
            </w:r>
            <w:r>
              <w:rPr>
                <w:noProof/>
              </w:rPr>
              <w:tab/>
            </w:r>
            <w:r>
              <w:rPr>
                <w:noProof/>
              </w:rPr>
              <w:fldChar w:fldCharType="begin"/>
            </w:r>
            <w:r>
              <w:rPr>
                <w:noProof/>
              </w:rPr>
              <w:instrText>PAGEREF _Toc31188 \h</w:instrText>
            </w:r>
            <w:r>
              <w:rPr>
                <w:noProof/>
              </w:rPr>
            </w:r>
            <w:r>
              <w:rPr>
                <w:noProof/>
              </w:rPr>
              <w:fldChar w:fldCharType="separate"/>
            </w:r>
            <w:r>
              <w:rPr>
                <w:noProof/>
              </w:rPr>
              <w:t>32</w:t>
            </w:r>
            <w:r>
              <w:rPr>
                <w:noProof/>
              </w:rPr>
              <w:fldChar w:fldCharType="end"/>
            </w:r>
          </w:hyperlink>
        </w:p>
        <w:p w:rsidR="00560CC6" w:rsidRDefault="0056466A">
          <w:pPr>
            <w:pStyle w:val="TM2"/>
            <w:tabs>
              <w:tab w:val="right" w:leader="dot" w:pos="9381"/>
            </w:tabs>
            <w:rPr>
              <w:noProof/>
            </w:rPr>
          </w:pPr>
          <w:hyperlink w:anchor="_Toc31189">
            <w:r>
              <w:rPr>
                <w:noProof/>
                <w:color w:val="0000FF"/>
              </w:rPr>
              <w:t>4.2 Methodology</w:t>
            </w:r>
            <w:r>
              <w:rPr>
                <w:noProof/>
              </w:rPr>
              <w:tab/>
            </w:r>
            <w:r>
              <w:rPr>
                <w:noProof/>
              </w:rPr>
              <w:fldChar w:fldCharType="begin"/>
            </w:r>
            <w:r>
              <w:rPr>
                <w:noProof/>
              </w:rPr>
              <w:instrText>PAGEREF _Toc31189 \h</w:instrText>
            </w:r>
            <w:r>
              <w:rPr>
                <w:noProof/>
              </w:rPr>
            </w:r>
            <w:r>
              <w:rPr>
                <w:noProof/>
              </w:rPr>
              <w:fldChar w:fldCharType="separate"/>
            </w:r>
            <w:r>
              <w:rPr>
                <w:noProof/>
              </w:rPr>
              <w:t>33</w:t>
            </w:r>
            <w:r>
              <w:rPr>
                <w:noProof/>
              </w:rPr>
              <w:fldChar w:fldCharType="end"/>
            </w:r>
          </w:hyperlink>
        </w:p>
        <w:p w:rsidR="00560CC6" w:rsidRDefault="0056466A">
          <w:pPr>
            <w:pStyle w:val="TM3"/>
            <w:tabs>
              <w:tab w:val="right" w:leader="dot" w:pos="9381"/>
            </w:tabs>
            <w:rPr>
              <w:noProof/>
            </w:rPr>
          </w:pPr>
          <w:hyperlink w:anchor="_Toc31190">
            <w:r>
              <w:rPr>
                <w:noProof/>
                <w:color w:val="0000FF"/>
              </w:rPr>
              <w:t>4.2.1 Form</w:t>
            </w:r>
            <w:r>
              <w:rPr>
                <w:noProof/>
              </w:rPr>
              <w:tab/>
            </w:r>
            <w:r>
              <w:rPr>
                <w:noProof/>
              </w:rPr>
              <w:fldChar w:fldCharType="begin"/>
            </w:r>
            <w:r>
              <w:rPr>
                <w:noProof/>
              </w:rPr>
              <w:instrText>PAGEREF _Toc31190 \h</w:instrText>
            </w:r>
            <w:r>
              <w:rPr>
                <w:noProof/>
              </w:rPr>
            </w:r>
            <w:r>
              <w:rPr>
                <w:noProof/>
              </w:rPr>
              <w:fldChar w:fldCharType="separate"/>
            </w:r>
            <w:r>
              <w:rPr>
                <w:noProof/>
              </w:rPr>
              <w:t>34</w:t>
            </w:r>
            <w:r>
              <w:rPr>
                <w:noProof/>
              </w:rPr>
              <w:fldChar w:fldCharType="end"/>
            </w:r>
          </w:hyperlink>
        </w:p>
        <w:p w:rsidR="00560CC6" w:rsidRDefault="0056466A">
          <w:pPr>
            <w:pStyle w:val="TM3"/>
            <w:tabs>
              <w:tab w:val="right" w:leader="dot" w:pos="9381"/>
            </w:tabs>
            <w:rPr>
              <w:noProof/>
            </w:rPr>
          </w:pPr>
          <w:hyperlink w:anchor="_Toc31191">
            <w:r>
              <w:rPr>
                <w:noProof/>
                <w:color w:val="0000FF"/>
              </w:rPr>
              <w:t>4.2.2 Sampling Method &amp; Sample Size</w:t>
            </w:r>
            <w:r>
              <w:rPr>
                <w:noProof/>
              </w:rPr>
              <w:tab/>
            </w:r>
            <w:r>
              <w:rPr>
                <w:noProof/>
              </w:rPr>
              <w:fldChar w:fldCharType="begin"/>
            </w:r>
            <w:r>
              <w:rPr>
                <w:noProof/>
              </w:rPr>
              <w:instrText>PAGEREF _Toc31191 \h</w:instrText>
            </w:r>
            <w:r>
              <w:rPr>
                <w:noProof/>
              </w:rPr>
            </w:r>
            <w:r>
              <w:rPr>
                <w:noProof/>
              </w:rPr>
              <w:fldChar w:fldCharType="separate"/>
            </w:r>
            <w:r>
              <w:rPr>
                <w:noProof/>
              </w:rPr>
              <w:t>36</w:t>
            </w:r>
            <w:r>
              <w:rPr>
                <w:noProof/>
              </w:rPr>
              <w:fldChar w:fldCharType="end"/>
            </w:r>
          </w:hyperlink>
        </w:p>
        <w:p w:rsidR="00560CC6" w:rsidRDefault="0056466A">
          <w:pPr>
            <w:pStyle w:val="TM3"/>
            <w:tabs>
              <w:tab w:val="right" w:leader="dot" w:pos="9381"/>
            </w:tabs>
            <w:rPr>
              <w:noProof/>
            </w:rPr>
          </w:pPr>
          <w:hyperlink w:anchor="_Toc31192">
            <w:r>
              <w:rPr>
                <w:noProof/>
                <w:color w:val="0000FF"/>
              </w:rPr>
              <w:t>4.2.3 Data Cleaning:</w:t>
            </w:r>
            <w:r>
              <w:rPr>
                <w:noProof/>
              </w:rPr>
              <w:tab/>
            </w:r>
            <w:r>
              <w:rPr>
                <w:noProof/>
              </w:rPr>
              <w:fldChar w:fldCharType="begin"/>
            </w:r>
            <w:r>
              <w:rPr>
                <w:noProof/>
              </w:rPr>
              <w:instrText>PAGEREF _Toc31192 \h</w:instrText>
            </w:r>
            <w:r>
              <w:rPr>
                <w:noProof/>
              </w:rPr>
            </w:r>
            <w:r>
              <w:rPr>
                <w:noProof/>
              </w:rPr>
              <w:fldChar w:fldCharType="separate"/>
            </w:r>
            <w:r>
              <w:rPr>
                <w:noProof/>
              </w:rPr>
              <w:t>38</w:t>
            </w:r>
            <w:r>
              <w:rPr>
                <w:noProof/>
              </w:rPr>
              <w:fldChar w:fldCharType="end"/>
            </w:r>
          </w:hyperlink>
        </w:p>
        <w:p w:rsidR="00560CC6" w:rsidRDefault="0056466A">
          <w:pPr>
            <w:pStyle w:val="TM3"/>
            <w:tabs>
              <w:tab w:val="right" w:leader="dot" w:pos="9381"/>
            </w:tabs>
            <w:rPr>
              <w:noProof/>
            </w:rPr>
          </w:pPr>
          <w:hyperlink w:anchor="_Toc31193">
            <w:r>
              <w:rPr>
                <w:noProof/>
                <w:color w:val="0000FF"/>
              </w:rPr>
              <w:t>4.2.4 Fiability Test:</w:t>
            </w:r>
            <w:r>
              <w:rPr>
                <w:noProof/>
              </w:rPr>
              <w:tab/>
            </w:r>
            <w:r>
              <w:rPr>
                <w:noProof/>
              </w:rPr>
              <w:fldChar w:fldCharType="begin"/>
            </w:r>
            <w:r>
              <w:rPr>
                <w:noProof/>
              </w:rPr>
              <w:instrText>PAGEREF _Toc31193 \h</w:instrText>
            </w:r>
            <w:r>
              <w:rPr>
                <w:noProof/>
              </w:rPr>
            </w:r>
            <w:r>
              <w:rPr>
                <w:noProof/>
              </w:rPr>
              <w:fldChar w:fldCharType="separate"/>
            </w:r>
            <w:r>
              <w:rPr>
                <w:noProof/>
              </w:rPr>
              <w:t>39</w:t>
            </w:r>
            <w:r>
              <w:rPr>
                <w:noProof/>
              </w:rPr>
              <w:fldChar w:fldCharType="end"/>
            </w:r>
          </w:hyperlink>
        </w:p>
        <w:p w:rsidR="00560CC6" w:rsidRDefault="0056466A">
          <w:pPr>
            <w:pStyle w:val="TM3"/>
            <w:tabs>
              <w:tab w:val="right" w:leader="dot" w:pos="9381"/>
            </w:tabs>
            <w:rPr>
              <w:noProof/>
            </w:rPr>
          </w:pPr>
          <w:hyperlink w:anchor="_Toc31194">
            <w:r>
              <w:rPr>
                <w:noProof/>
                <w:color w:val="0000FF"/>
              </w:rPr>
              <w:t>4.2.5 Normality Test:</w:t>
            </w:r>
            <w:r>
              <w:rPr>
                <w:noProof/>
              </w:rPr>
              <w:tab/>
            </w:r>
            <w:r>
              <w:rPr>
                <w:noProof/>
              </w:rPr>
              <w:fldChar w:fldCharType="begin"/>
            </w:r>
            <w:r>
              <w:rPr>
                <w:noProof/>
              </w:rPr>
              <w:instrText>P</w:instrText>
            </w:r>
            <w:r>
              <w:rPr>
                <w:noProof/>
              </w:rPr>
              <w:instrText>AGEREF _Toc31194 \h</w:instrText>
            </w:r>
            <w:r>
              <w:rPr>
                <w:noProof/>
              </w:rPr>
            </w:r>
            <w:r>
              <w:rPr>
                <w:noProof/>
              </w:rPr>
              <w:fldChar w:fldCharType="separate"/>
            </w:r>
            <w:r>
              <w:rPr>
                <w:noProof/>
              </w:rPr>
              <w:t>39</w:t>
            </w:r>
            <w:r>
              <w:rPr>
                <w:noProof/>
              </w:rPr>
              <w:fldChar w:fldCharType="end"/>
            </w:r>
          </w:hyperlink>
        </w:p>
        <w:p w:rsidR="00560CC6" w:rsidRDefault="0056466A">
          <w:pPr>
            <w:pStyle w:val="TM2"/>
            <w:tabs>
              <w:tab w:val="right" w:leader="dot" w:pos="9381"/>
            </w:tabs>
            <w:rPr>
              <w:noProof/>
            </w:rPr>
          </w:pPr>
          <w:hyperlink w:anchor="_Toc31195">
            <w:r>
              <w:rPr>
                <w:noProof/>
                <w:color w:val="0000FF"/>
              </w:rPr>
              <w:t>4.3 Treatment:</w:t>
            </w:r>
            <w:r>
              <w:rPr>
                <w:noProof/>
              </w:rPr>
              <w:tab/>
            </w:r>
            <w:r>
              <w:rPr>
                <w:noProof/>
              </w:rPr>
              <w:fldChar w:fldCharType="begin"/>
            </w:r>
            <w:r>
              <w:rPr>
                <w:noProof/>
              </w:rPr>
              <w:instrText>PAGEREF _Toc31195 \h</w:instrText>
            </w:r>
            <w:r>
              <w:rPr>
                <w:noProof/>
              </w:rPr>
            </w:r>
            <w:r>
              <w:rPr>
                <w:noProof/>
              </w:rPr>
              <w:fldChar w:fldCharType="separate"/>
            </w:r>
            <w:r>
              <w:rPr>
                <w:noProof/>
              </w:rPr>
              <w:t>40</w:t>
            </w:r>
            <w:r>
              <w:rPr>
                <w:noProof/>
              </w:rPr>
              <w:fldChar w:fldCharType="end"/>
            </w:r>
          </w:hyperlink>
        </w:p>
        <w:p w:rsidR="00560CC6" w:rsidRDefault="0056466A">
          <w:pPr>
            <w:pStyle w:val="TM3"/>
            <w:tabs>
              <w:tab w:val="right" w:leader="dot" w:pos="9381"/>
            </w:tabs>
            <w:rPr>
              <w:noProof/>
            </w:rPr>
          </w:pPr>
          <w:hyperlink w:anchor="_Toc31196">
            <w:r>
              <w:rPr>
                <w:noProof/>
                <w:color w:val="0000FF"/>
              </w:rPr>
              <w:t>4.3.1</w:t>
            </w:r>
            <w:r>
              <w:rPr>
                <w:noProof/>
                <w:color w:val="0000FF"/>
              </w:rPr>
              <w:t xml:space="preserve"> Etude Exploratoire (Unvaried/Bi varied:</w:t>
            </w:r>
            <w:r>
              <w:rPr>
                <w:noProof/>
              </w:rPr>
              <w:tab/>
            </w:r>
            <w:r>
              <w:rPr>
                <w:noProof/>
              </w:rPr>
              <w:fldChar w:fldCharType="begin"/>
            </w:r>
            <w:r>
              <w:rPr>
                <w:noProof/>
              </w:rPr>
              <w:instrText>PAGEREF _Toc31196 \h</w:instrText>
            </w:r>
            <w:r>
              <w:rPr>
                <w:noProof/>
              </w:rPr>
            </w:r>
            <w:r>
              <w:rPr>
                <w:noProof/>
              </w:rPr>
              <w:fldChar w:fldCharType="separate"/>
            </w:r>
            <w:r>
              <w:rPr>
                <w:noProof/>
              </w:rPr>
              <w:t>40</w:t>
            </w:r>
            <w:r>
              <w:rPr>
                <w:noProof/>
              </w:rPr>
              <w:fldChar w:fldCharType="end"/>
            </w:r>
          </w:hyperlink>
        </w:p>
        <w:p w:rsidR="00560CC6" w:rsidRDefault="0056466A">
          <w:pPr>
            <w:pStyle w:val="TM3"/>
            <w:tabs>
              <w:tab w:val="right" w:leader="dot" w:pos="9381"/>
            </w:tabs>
            <w:rPr>
              <w:noProof/>
            </w:rPr>
          </w:pPr>
          <w:hyperlink w:anchor="_Toc31197">
            <w:r>
              <w:rPr>
                <w:noProof/>
                <w:color w:val="0000FF"/>
              </w:rPr>
              <w:t>4.3.2 Hypothesis Test:</w:t>
            </w:r>
            <w:r>
              <w:rPr>
                <w:noProof/>
              </w:rPr>
              <w:tab/>
            </w:r>
            <w:r>
              <w:rPr>
                <w:noProof/>
              </w:rPr>
              <w:fldChar w:fldCharType="begin"/>
            </w:r>
            <w:r>
              <w:rPr>
                <w:noProof/>
              </w:rPr>
              <w:instrText>PAGEREF _Toc31197 \h</w:instrText>
            </w:r>
            <w:r>
              <w:rPr>
                <w:noProof/>
              </w:rPr>
            </w:r>
            <w:r>
              <w:rPr>
                <w:noProof/>
              </w:rPr>
              <w:fldChar w:fldCharType="separate"/>
            </w:r>
            <w:r>
              <w:rPr>
                <w:noProof/>
              </w:rPr>
              <w:t>41</w:t>
            </w:r>
            <w:r>
              <w:rPr>
                <w:noProof/>
              </w:rPr>
              <w:fldChar w:fldCharType="end"/>
            </w:r>
          </w:hyperlink>
        </w:p>
        <w:p w:rsidR="00560CC6" w:rsidRDefault="0056466A">
          <w:pPr>
            <w:pStyle w:val="TM1"/>
            <w:tabs>
              <w:tab w:val="right" w:leader="dot" w:pos="9381"/>
            </w:tabs>
            <w:rPr>
              <w:noProof/>
            </w:rPr>
          </w:pPr>
          <w:hyperlink w:anchor="_Toc31198">
            <w:r>
              <w:rPr>
                <w:noProof/>
              </w:rPr>
              <w:t xml:space="preserve">5 General Conclusion </w:t>
            </w:r>
            <w:r>
              <w:rPr>
                <w:noProof/>
              </w:rPr>
              <w:tab/>
            </w:r>
            <w:r>
              <w:rPr>
                <w:noProof/>
              </w:rPr>
              <w:fldChar w:fldCharType="begin"/>
            </w:r>
            <w:r>
              <w:rPr>
                <w:noProof/>
              </w:rPr>
              <w:instrText>PAGEREF _Toc31198 \h</w:instrText>
            </w:r>
            <w:r>
              <w:rPr>
                <w:noProof/>
              </w:rPr>
            </w:r>
            <w:r>
              <w:rPr>
                <w:noProof/>
              </w:rPr>
              <w:fldChar w:fldCharType="separate"/>
            </w:r>
            <w:r>
              <w:rPr>
                <w:noProof/>
                <w:color w:val="000000"/>
              </w:rPr>
              <w:t>47</w:t>
            </w:r>
            <w:r>
              <w:rPr>
                <w:noProof/>
              </w:rPr>
              <w:fldChar w:fldCharType="end"/>
            </w:r>
          </w:hyperlink>
        </w:p>
        <w:p w:rsidR="00560CC6" w:rsidRDefault="0056466A">
          <w:pPr>
            <w:pStyle w:val="TM1"/>
            <w:tabs>
              <w:tab w:val="right" w:leader="dot" w:pos="9381"/>
            </w:tabs>
            <w:rPr>
              <w:noProof/>
            </w:rPr>
          </w:pPr>
          <w:hyperlink w:anchor="_Toc31199">
            <w:r>
              <w:rPr>
                <w:noProof/>
              </w:rPr>
              <w:t xml:space="preserve">A Appendices </w:t>
            </w:r>
            <w:r>
              <w:rPr>
                <w:noProof/>
              </w:rPr>
              <w:tab/>
            </w:r>
            <w:r>
              <w:rPr>
                <w:noProof/>
              </w:rPr>
              <w:fldChar w:fldCharType="begin"/>
            </w:r>
            <w:r>
              <w:rPr>
                <w:noProof/>
              </w:rPr>
              <w:instrText>PAGEREF _Toc31199 \h</w:instrText>
            </w:r>
            <w:r>
              <w:rPr>
                <w:noProof/>
              </w:rPr>
            </w:r>
            <w:r>
              <w:rPr>
                <w:noProof/>
              </w:rPr>
              <w:fldChar w:fldCharType="separate"/>
            </w:r>
            <w:r>
              <w:rPr>
                <w:noProof/>
                <w:color w:val="000000"/>
              </w:rPr>
              <w:t>48</w:t>
            </w:r>
            <w:r>
              <w:rPr>
                <w:noProof/>
              </w:rPr>
              <w:fldChar w:fldCharType="end"/>
            </w:r>
          </w:hyperlink>
        </w:p>
        <w:p w:rsidR="00560CC6" w:rsidRDefault="0056466A">
          <w:pPr>
            <w:pStyle w:val="TM2"/>
            <w:tabs>
              <w:tab w:val="right" w:leader="dot" w:pos="9381"/>
            </w:tabs>
            <w:rPr>
              <w:noProof/>
            </w:rPr>
          </w:pPr>
          <w:hyperlink w:anchor="_Toc31200">
            <w:r>
              <w:rPr>
                <w:noProof/>
                <w:color w:val="0000FF"/>
              </w:rPr>
              <w:t>A.1 Interview Guide</w:t>
            </w:r>
            <w:r>
              <w:rPr>
                <w:noProof/>
              </w:rPr>
              <w:tab/>
            </w:r>
            <w:r>
              <w:rPr>
                <w:noProof/>
              </w:rPr>
              <w:fldChar w:fldCharType="begin"/>
            </w:r>
            <w:r>
              <w:rPr>
                <w:noProof/>
              </w:rPr>
              <w:instrText>PAGEREF _Toc31200 \h</w:instrText>
            </w:r>
            <w:r>
              <w:rPr>
                <w:noProof/>
              </w:rPr>
            </w:r>
            <w:r>
              <w:rPr>
                <w:noProof/>
              </w:rPr>
              <w:fldChar w:fldCharType="separate"/>
            </w:r>
            <w:r>
              <w:rPr>
                <w:noProof/>
              </w:rPr>
              <w:t>48</w:t>
            </w:r>
            <w:r>
              <w:rPr>
                <w:noProof/>
              </w:rPr>
              <w:fldChar w:fldCharType="end"/>
            </w:r>
          </w:hyperlink>
        </w:p>
        <w:p w:rsidR="00560CC6" w:rsidRDefault="0056466A">
          <w:r>
            <w:fldChar w:fldCharType="end"/>
          </w:r>
        </w:p>
      </w:sdtContent>
    </w:sdt>
    <w:p w:rsidR="00560CC6" w:rsidRDefault="0056466A">
      <w:pPr>
        <w:spacing w:after="11"/>
        <w:ind w:left="10"/>
        <w:jc w:val="both"/>
      </w:pPr>
      <w:r>
        <w:br w:type="page"/>
      </w:r>
    </w:p>
    <w:p w:rsidR="00560CC6" w:rsidRPr="000F48C3" w:rsidRDefault="0056466A">
      <w:pPr>
        <w:spacing w:after="330" w:line="265" w:lineRule="auto"/>
        <w:ind w:left="-5"/>
        <w:rPr>
          <w:lang w:val="en-US"/>
        </w:rPr>
      </w:pPr>
      <w:r w:rsidRPr="000F48C3">
        <w:rPr>
          <w:sz w:val="50"/>
          <w:lang w:val="en-US"/>
        </w:rPr>
        <w:lastRenderedPageBreak/>
        <w:t>Chapter 1</w:t>
      </w:r>
    </w:p>
    <w:p w:rsidR="00560CC6" w:rsidRPr="000F48C3" w:rsidRDefault="0056466A">
      <w:pPr>
        <w:pStyle w:val="Titre1"/>
        <w:spacing w:after="401"/>
        <w:ind w:left="-5"/>
        <w:rPr>
          <w:lang w:val="en-US"/>
        </w:rPr>
      </w:pPr>
      <w:bookmarkStart w:id="1" w:name="_Toc31165"/>
      <w:r w:rsidRPr="000F48C3">
        <w:rPr>
          <w:lang w:val="en-US"/>
        </w:rPr>
        <w:t>General Introduction</w:t>
      </w:r>
      <w:bookmarkEnd w:id="1"/>
    </w:p>
    <w:p w:rsidR="00560CC6" w:rsidRPr="000F48C3" w:rsidRDefault="0056466A">
      <w:pPr>
        <w:spacing w:after="105" w:line="259" w:lineRule="auto"/>
        <w:ind w:left="307"/>
        <w:rPr>
          <w:lang w:val="en-US"/>
        </w:rPr>
      </w:pPr>
      <w:r w:rsidRPr="000F48C3">
        <w:rPr>
          <w:color w:val="FFFFFF"/>
          <w:lang w:val="en-US"/>
        </w:rPr>
        <w:t>Introduction Génér</w:t>
      </w:r>
      <w:r w:rsidRPr="000F48C3">
        <w:rPr>
          <w:color w:val="FFFFFF"/>
          <w:lang w:val="en-US"/>
        </w:rPr>
        <w:t>ale</w:t>
      </w:r>
    </w:p>
    <w:p w:rsidR="00560CC6" w:rsidRPr="000F48C3" w:rsidRDefault="0056466A">
      <w:pPr>
        <w:spacing w:after="567"/>
        <w:ind w:left="307" w:right="579"/>
        <w:jc w:val="both"/>
        <w:rPr>
          <w:lang w:val="en-US"/>
        </w:rPr>
      </w:pPr>
      <w:r w:rsidRPr="000F48C3">
        <w:rPr>
          <w:lang w:val="en-US"/>
        </w:rPr>
        <w:t>In today’s competitive job market, students’ employability is influenced by a myriad of factors. To uncover the underlying issues affecting students’ readiness for employment, we conducted a comprehensive study utilizing both qualitative and quantitati</w:t>
      </w:r>
      <w:r w:rsidRPr="000F48C3">
        <w:rPr>
          <w:lang w:val="en-US"/>
        </w:rPr>
        <w:t>ve methodologies, with data analysis performed in R.</w:t>
      </w:r>
    </w:p>
    <w:p w:rsidR="00560CC6" w:rsidRPr="000F48C3" w:rsidRDefault="0056466A">
      <w:pPr>
        <w:spacing w:after="567"/>
        <w:ind w:left="307" w:right="579"/>
        <w:jc w:val="both"/>
        <w:rPr>
          <w:lang w:val="en-US"/>
        </w:rPr>
      </w:pPr>
      <w:r w:rsidRPr="000F48C3">
        <w:rPr>
          <w:lang w:val="en-US"/>
        </w:rPr>
        <w:t>Recognizing the complex nature of employability and its various definitions, our study begins by acknowledging the diverse perspectives on what constitutes employability and the factors influencing it. T</w:t>
      </w:r>
      <w:r w:rsidRPr="000F48C3">
        <w:rPr>
          <w:lang w:val="en-US"/>
        </w:rPr>
        <w:t>his acknowledgment sets the stage for an in-depth exploration of the dynamics surrounding students’ employability.</w:t>
      </w:r>
    </w:p>
    <w:p w:rsidR="00560CC6" w:rsidRPr="000F48C3" w:rsidRDefault="0056466A">
      <w:pPr>
        <w:spacing w:after="11"/>
        <w:ind w:left="307" w:right="579"/>
        <w:jc w:val="both"/>
        <w:rPr>
          <w:lang w:val="en-US"/>
        </w:rPr>
      </w:pPr>
      <w:r>
        <w:rPr>
          <w:noProof/>
          <w:sz w:val="22"/>
        </w:rPr>
        <mc:AlternateContent>
          <mc:Choice Requires="wpg">
            <w:drawing>
              <wp:anchor distT="0" distB="0" distL="114300" distR="114300" simplePos="0" relativeHeight="251658240" behindDoc="1" locked="0" layoutInCell="1" allowOverlap="1">
                <wp:simplePos x="0" y="0"/>
                <wp:positionH relativeFrom="column">
                  <wp:posOffset>0</wp:posOffset>
                </wp:positionH>
                <wp:positionV relativeFrom="paragraph">
                  <wp:posOffset>-2483708</wp:posOffset>
                </wp:positionV>
                <wp:extent cx="5731274" cy="3699553"/>
                <wp:effectExtent l="0" t="0" r="0" b="0"/>
                <wp:wrapNone/>
                <wp:docPr id="20722" name="Group 20722"/>
                <wp:cNvGraphicFramePr/>
                <a:graphic xmlns:a="http://schemas.openxmlformats.org/drawingml/2006/main">
                  <a:graphicData uri="http://schemas.microsoft.com/office/word/2010/wordprocessingGroup">
                    <wpg:wgp>
                      <wpg:cNvGrpSpPr/>
                      <wpg:grpSpPr>
                        <a:xfrm>
                          <a:off x="0" y="0"/>
                          <a:ext cx="5731274" cy="3699553"/>
                          <a:chOff x="0" y="0"/>
                          <a:chExt cx="5731274" cy="3699553"/>
                        </a:xfrm>
                      </wpg:grpSpPr>
                      <wps:wsp>
                        <wps:cNvPr id="244" name="Shape 244"/>
                        <wps:cNvSpPr/>
                        <wps:spPr>
                          <a:xfrm>
                            <a:off x="0" y="0"/>
                            <a:ext cx="5731274" cy="3699553"/>
                          </a:xfrm>
                          <a:custGeom>
                            <a:avLst/>
                            <a:gdLst/>
                            <a:ahLst/>
                            <a:cxnLst/>
                            <a:rect l="0" t="0" r="0" b="0"/>
                            <a:pathLst>
                              <a:path w="5731274" h="3699553">
                                <a:moveTo>
                                  <a:pt x="54000" y="0"/>
                                </a:moveTo>
                                <a:lnTo>
                                  <a:pt x="5677274" y="0"/>
                                </a:lnTo>
                                <a:cubicBezTo>
                                  <a:pt x="5707098" y="0"/>
                                  <a:pt x="5731274" y="24176"/>
                                  <a:pt x="5731274" y="54000"/>
                                </a:cubicBezTo>
                                <a:lnTo>
                                  <a:pt x="5731274" y="3645554"/>
                                </a:lnTo>
                                <a:cubicBezTo>
                                  <a:pt x="5731274" y="3675377"/>
                                  <a:pt x="5707098" y="3699553"/>
                                  <a:pt x="5677274" y="3699553"/>
                                </a:cubicBezTo>
                                <a:lnTo>
                                  <a:pt x="54000" y="3699553"/>
                                </a:lnTo>
                                <a:cubicBezTo>
                                  <a:pt x="24176" y="3699553"/>
                                  <a:pt x="0" y="3675377"/>
                                  <a:pt x="0" y="3645554"/>
                                </a:cubicBezTo>
                                <a:lnTo>
                                  <a:pt x="0" y="54000"/>
                                </a:lnTo>
                                <a:cubicBezTo>
                                  <a:pt x="0" y="24176"/>
                                  <a:pt x="24176" y="0"/>
                                  <a:pt x="54000" y="0"/>
                                </a:cubicBezTo>
                                <a:close/>
                              </a:path>
                            </a:pathLst>
                          </a:custGeom>
                          <a:ln w="0" cap="flat">
                            <a:miter lim="127000"/>
                          </a:ln>
                        </wps:spPr>
                        <wps:style>
                          <a:lnRef idx="0">
                            <a:srgbClr val="000000">
                              <a:alpha val="0"/>
                            </a:srgbClr>
                          </a:lnRef>
                          <a:fillRef idx="1">
                            <a:srgbClr val="8C0000"/>
                          </a:fillRef>
                          <a:effectRef idx="0">
                            <a:scrgbClr r="0" g="0" b="0"/>
                          </a:effectRef>
                          <a:fontRef idx="none"/>
                        </wps:style>
                        <wps:bodyPr/>
                      </wps:wsp>
                      <wps:wsp>
                        <wps:cNvPr id="245" name="Shape 245"/>
                        <wps:cNvSpPr/>
                        <wps:spPr>
                          <a:xfrm>
                            <a:off x="18000" y="212571"/>
                            <a:ext cx="5695275" cy="3468983"/>
                          </a:xfrm>
                          <a:custGeom>
                            <a:avLst/>
                            <a:gdLst/>
                            <a:ahLst/>
                            <a:cxnLst/>
                            <a:rect l="0" t="0" r="0" b="0"/>
                            <a:pathLst>
                              <a:path w="5695275" h="3468983">
                                <a:moveTo>
                                  <a:pt x="0" y="0"/>
                                </a:moveTo>
                                <a:lnTo>
                                  <a:pt x="5695275" y="0"/>
                                </a:lnTo>
                                <a:lnTo>
                                  <a:pt x="5695275" y="3432983"/>
                                </a:lnTo>
                                <a:cubicBezTo>
                                  <a:pt x="5695275" y="3452865"/>
                                  <a:pt x="5679157" y="3468983"/>
                                  <a:pt x="5659274" y="3468983"/>
                                </a:cubicBezTo>
                                <a:lnTo>
                                  <a:pt x="36000" y="3468983"/>
                                </a:lnTo>
                                <a:cubicBezTo>
                                  <a:pt x="16118" y="3468983"/>
                                  <a:pt x="0" y="3452865"/>
                                  <a:pt x="0" y="3432983"/>
                                </a:cubicBezTo>
                                <a:lnTo>
                                  <a:pt x="0" y="0"/>
                                </a:lnTo>
                                <a:close/>
                              </a:path>
                            </a:pathLst>
                          </a:custGeom>
                          <a:ln w="0" cap="flat">
                            <a:miter lim="127000"/>
                          </a:ln>
                        </wps:spPr>
                        <wps:style>
                          <a:lnRef idx="0">
                            <a:srgbClr val="000000">
                              <a:alpha val="0"/>
                            </a:srgbClr>
                          </a:lnRef>
                          <a:fillRef idx="1">
                            <a:srgbClr val="FFE5E5"/>
                          </a:fillRef>
                          <a:effectRef idx="0">
                            <a:scrgbClr r="0" g="0" b="0"/>
                          </a:effectRef>
                          <a:fontRef idx="none"/>
                        </wps:style>
                        <wps:bodyPr/>
                      </wps:wsp>
                    </wpg:wgp>
                  </a:graphicData>
                </a:graphic>
              </wp:anchor>
            </w:drawing>
          </mc:Choice>
          <mc:Fallback>
            <w:pict>
              <v:group w14:anchorId="2626908D" id="Group 20722" o:spid="_x0000_s1026" style="position:absolute;margin-left:0;margin-top:-195.55pt;width:451.3pt;height:291.3pt;z-index:-251658240" coordsize="57312,3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">
                <v:shape id="Shape 244" o:spid="_x0000_s1027" style="position:absolute;width:57312;height:36995;visibility:visible;mso-wrap-style:square;v-text-anchor:top" coordsize="5731274,3699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OcMA&#10;AADcAAAADwAAAGRycy9kb3ducmV2LnhtbESP0WrCQBRE3wv+w3IF3+rGGIpGVxFLoSA+aPyAS/aa&#10;BLN3w+6apH/fLQh9HGbmDLPdj6YVPTnfWFawmCcgiEurG64U3Iqv9xUIH5A1tpZJwQ952O8mb1vM&#10;tR34Qv01VCJC2OeooA6hy6X0ZU0G/dx2xNG7W2cwROkqqR0OEW5amSbJhzTYcFyosaNjTeXj+jQK&#10;qmfRp7TMPhkPt2Yo1qdkODulZtPxsAERaAz/4Vf7WytIswz+zs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N+OcMAAADcAAAADwAAAAAAAAAAAAAAAACYAgAAZHJzL2Rv&#10;d25yZXYueG1sUEsFBgAAAAAEAAQA9QAAAIgDAAAAAA==&#10;" path="m54000,l5677274,v29824,,54000,24176,54000,54000l5731274,3645554v,29823,-24176,53999,-54000,53999l54000,3699553c24176,3699553,,3675377,,3645554l,54000c,24176,24176,,54000,xe" fillcolor="#8c0000" stroked="f" strokeweight="0">
                  <v:stroke miterlimit="83231f" joinstyle="miter"/>
                  <v:path arrowok="t" textboxrect="0,0,5731274,3699553"/>
                </v:shape>
                <v:shape id="Shape 245" o:spid="_x0000_s1028" style="position:absolute;left:180;top:2125;width:56952;height:34690;visibility:visible;mso-wrap-style:square;v-text-anchor:top" coordsize="5695275,3468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KFMEA&#10;AADcAAAADwAAAGRycy9kb3ducmV2LnhtbESPSwvCMBCE74L/IazgRTRV6oNqFBEE8SD4OHhcmrUt&#10;NpvSRK3/3giCx2FmvmEWq8aU4km1KywrGA4iEMSp1QVnCi7nbX8GwnlkjaVlUvAmB6tlu7XARNsX&#10;H+l58pkIEHYJKsi9rxIpXZqTQTewFXHwbrY26IOsM6lrfAW4KeUoiibSYMFhIceKNjml99PDKOjt&#10;DnyLaf2ems21mU3tdY/HWKlup1nPQXhq/D/8a++0glE8hu+ZcATk8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rChTBAAAA3AAAAA8AAAAAAAAAAAAAAAAAmAIAAGRycy9kb3du&#10;cmV2LnhtbFBLBQYAAAAABAAEAPUAAACGAwAAAAA=&#10;" path="m,l5695275,r,3432983c5695275,3452865,5679157,3468983,5659274,3468983r-5623274,c16118,3468983,,3452865,,3432983l,xe" fillcolor="#ffe5e5" stroked="f" strokeweight="0">
                  <v:stroke miterlimit="83231f" joinstyle="miter"/>
                  <v:path arrowok="t" textboxrect="0,0,5695275,3468983"/>
                </v:shape>
              </v:group>
            </w:pict>
          </mc:Fallback>
        </mc:AlternateContent>
      </w:r>
      <w:r w:rsidRPr="000F48C3">
        <w:rPr>
          <w:lang w:val="en-US"/>
        </w:rPr>
        <w:t>Our research aims to provide valuable insights into the complexities of employability from the students’ perspective. By conducting qualitat</w:t>
      </w:r>
      <w:r w:rsidRPr="000F48C3">
        <w:rPr>
          <w:lang w:val="en-US"/>
        </w:rPr>
        <w:t xml:space="preserve">ive interviews and surveys, we gathered detailed insights into their job market preparedness. Additionally, we employed statistical techniques in R to analyze quantitative data from our selected population, examining associations between variables such as </w:t>
      </w:r>
      <w:r w:rsidRPr="000F48C3">
        <w:rPr>
          <w:lang w:val="en-US"/>
        </w:rPr>
        <w:t>hard skills, soft skills, experience, and networking.</w:t>
      </w:r>
    </w:p>
    <w:p w:rsidR="00560CC6" w:rsidRPr="000F48C3" w:rsidRDefault="0056466A">
      <w:pPr>
        <w:spacing w:after="282" w:line="395" w:lineRule="auto"/>
        <w:ind w:left="-5" w:right="4807"/>
        <w:rPr>
          <w:lang w:val="en-US"/>
        </w:rPr>
      </w:pPr>
      <w:r w:rsidRPr="000F48C3">
        <w:rPr>
          <w:sz w:val="50"/>
          <w:lang w:val="en-US"/>
        </w:rPr>
        <w:t>Chapter 2</w:t>
      </w:r>
    </w:p>
    <w:p w:rsidR="00560CC6" w:rsidRPr="000F48C3" w:rsidRDefault="0056466A">
      <w:pPr>
        <w:pStyle w:val="Titre1"/>
        <w:spacing w:after="282" w:line="395" w:lineRule="auto"/>
        <w:ind w:left="-5" w:right="4807"/>
        <w:rPr>
          <w:lang w:val="en-US"/>
        </w:rPr>
      </w:pPr>
      <w:bookmarkStart w:id="2" w:name="_Toc31166"/>
      <w:r w:rsidRPr="000F48C3">
        <w:rPr>
          <w:lang w:val="en-US"/>
        </w:rPr>
        <w:t>Part 1: Problematic</w:t>
      </w:r>
      <w:bookmarkEnd w:id="2"/>
    </w:p>
    <w:p w:rsidR="00560CC6" w:rsidRPr="000F48C3" w:rsidRDefault="0056466A">
      <w:pPr>
        <w:pStyle w:val="Titre2"/>
        <w:tabs>
          <w:tab w:val="center" w:pos="3233"/>
        </w:tabs>
        <w:ind w:left="-15" w:right="0" w:firstLine="0"/>
        <w:rPr>
          <w:lang w:val="en-US"/>
        </w:rPr>
      </w:pPr>
      <w:bookmarkStart w:id="3" w:name="_Toc31167"/>
      <w:r w:rsidRPr="000F48C3">
        <w:rPr>
          <w:lang w:val="en-US"/>
        </w:rPr>
        <w:t>2.1</w:t>
      </w:r>
      <w:r w:rsidRPr="000F48C3">
        <w:rPr>
          <w:lang w:val="en-US"/>
        </w:rPr>
        <w:tab/>
        <w:t>Definition of the Problematic</w:t>
      </w:r>
      <w:bookmarkEnd w:id="3"/>
    </w:p>
    <w:p w:rsidR="00560CC6" w:rsidRPr="000F48C3" w:rsidRDefault="0056466A">
      <w:pPr>
        <w:spacing w:after="228"/>
        <w:ind w:left="-5" w:right="299"/>
        <w:rPr>
          <w:lang w:val="en-US"/>
        </w:rPr>
      </w:pPr>
      <w:r w:rsidRPr="000F48C3">
        <w:rPr>
          <w:lang w:val="en-US"/>
        </w:rPr>
        <w:t>In the current context of globalization and rapid socioeconomic transformations, the employability of young graduates has become a priority for both educational institutions and students themselves. According to the work of Ronald McQuaid and the guideline</w:t>
      </w:r>
      <w:r w:rsidRPr="000F48C3">
        <w:rPr>
          <w:lang w:val="en-US"/>
        </w:rPr>
        <w:t>s defined by Simon McGrath, employability is no longer limited to the simple acquisition of technical skills, but encompasses a broader capacity for adaptation and continuous development in the face of the changing demands of the labor market. These aspect</w:t>
      </w:r>
      <w:r w:rsidRPr="000F48C3">
        <w:rPr>
          <w:lang w:val="en-US"/>
        </w:rPr>
        <w:t>s include a strong component of continuing education and training, essential to meet the challenges posed by a knowledge- and service-driven economic environment.</w:t>
      </w:r>
    </w:p>
    <w:p w:rsidR="00560CC6" w:rsidRPr="000F48C3" w:rsidRDefault="0056466A">
      <w:pPr>
        <w:spacing w:after="781"/>
        <w:ind w:left="-5" w:right="299"/>
        <w:rPr>
          <w:lang w:val="en-US"/>
        </w:rPr>
      </w:pPr>
      <w:r w:rsidRPr="000F48C3">
        <w:rPr>
          <w:lang w:val="en-US"/>
        </w:rPr>
        <w:lastRenderedPageBreak/>
        <w:t>However, despite the growing importance of these issues, indicators such as high unemployment</w:t>
      </w:r>
      <w:r w:rsidRPr="000F48C3">
        <w:rPr>
          <w:lang w:val="en-US"/>
        </w:rPr>
        <w:t xml:space="preserve"> rates among young graduates and a perceived lack of preparedness for the realities of the labor market raise critical questions about the effectiveness of current educational programs. In particular, at ENSAK, there seems to be a need for awareness to ali</w:t>
      </w:r>
      <w:r w:rsidRPr="000F48C3">
        <w:rPr>
          <w:lang w:val="en-US"/>
        </w:rPr>
        <w:t>gn the educational offer with the contemporary needs of the labor market.</w:t>
      </w:r>
    </w:p>
    <w:p w:rsidR="00560CC6" w:rsidRPr="000F48C3" w:rsidRDefault="0056466A">
      <w:pPr>
        <w:pStyle w:val="Titre2"/>
        <w:tabs>
          <w:tab w:val="center" w:pos="3543"/>
        </w:tabs>
        <w:ind w:left="-15" w:right="0" w:firstLine="0"/>
        <w:rPr>
          <w:lang w:val="en-US"/>
        </w:rPr>
      </w:pPr>
      <w:bookmarkStart w:id="4" w:name="_Toc31168"/>
      <w:r w:rsidRPr="000F48C3">
        <w:rPr>
          <w:lang w:val="en-US"/>
        </w:rPr>
        <w:t>2.2</w:t>
      </w:r>
      <w:r w:rsidRPr="000F48C3">
        <w:rPr>
          <w:lang w:val="en-US"/>
        </w:rPr>
        <w:tab/>
        <w:t>Characteristics of the Population</w:t>
      </w:r>
      <w:bookmarkEnd w:id="4"/>
    </w:p>
    <w:p w:rsidR="00560CC6" w:rsidRPr="000F48C3" w:rsidRDefault="0056466A">
      <w:pPr>
        <w:ind w:left="-5" w:right="299"/>
        <w:rPr>
          <w:lang w:val="en-US"/>
        </w:rPr>
      </w:pPr>
      <w:r w:rsidRPr="000F48C3">
        <w:rPr>
          <w:lang w:val="en-US"/>
        </w:rPr>
        <w:t>The study on the employability of ENSAK students focuses on a diverse population composed of students from various disciplines such as Electrica</w:t>
      </w:r>
      <w:r w:rsidRPr="000F48C3">
        <w:rPr>
          <w:lang w:val="en-US"/>
        </w:rPr>
        <w:t>l Engineering, Mechatronics Engineering, Networks and Telecommunications Engineering, Computer Engineering, Civil Engineering, and Industrial Engineering. The demographic characteristics taken into account include age, treated as a quantitative variable, a</w:t>
      </w:r>
      <w:r w:rsidRPr="000F48C3">
        <w:rPr>
          <w:lang w:val="en-US"/>
        </w:rPr>
        <w:t>nd gender, a nominal variable with the categories "male" and "female". Students are divided into three years of training in the engineering cycle, from the first to the third year. This diversity, covering both academic and demographic aspects, enriches th</w:t>
      </w:r>
      <w:r w:rsidRPr="000F48C3">
        <w:rPr>
          <w:lang w:val="en-US"/>
        </w:rPr>
        <w:t>e employability analysis, allowing for a deeper understanding of the different factors that influence the professional integration of young graduates.</w:t>
      </w:r>
    </w:p>
    <w:p w:rsidR="00560CC6" w:rsidRDefault="0056466A">
      <w:pPr>
        <w:pStyle w:val="Titre2"/>
        <w:tabs>
          <w:tab w:val="center" w:pos="3559"/>
        </w:tabs>
        <w:spacing w:after="388"/>
        <w:ind w:left="-15" w:right="0" w:firstLine="0"/>
      </w:pPr>
      <w:bookmarkStart w:id="5" w:name="_Toc31169"/>
      <w:r>
        <w:t>2.3</w:t>
      </w:r>
      <w:r>
        <w:tab/>
        <w:t>Research Question &amp; Hypotheses</w:t>
      </w:r>
      <w:bookmarkEnd w:id="5"/>
    </w:p>
    <w:p w:rsidR="00560CC6" w:rsidRDefault="0056466A">
      <w:pPr>
        <w:pStyle w:val="Titre3"/>
        <w:tabs>
          <w:tab w:val="center" w:pos="2310"/>
        </w:tabs>
        <w:spacing w:after="323"/>
        <w:ind w:left="-15" w:firstLine="0"/>
      </w:pPr>
      <w:bookmarkStart w:id="6" w:name="_Toc31170"/>
      <w:r>
        <w:t>2.3.1</w:t>
      </w:r>
      <w:r>
        <w:tab/>
        <w:t>Research Questions</w:t>
      </w:r>
      <w:bookmarkEnd w:id="6"/>
    </w:p>
    <w:p w:rsidR="00560CC6" w:rsidRPr="000F48C3" w:rsidRDefault="0056466A">
      <w:pPr>
        <w:numPr>
          <w:ilvl w:val="0"/>
          <w:numId w:val="1"/>
        </w:numPr>
        <w:spacing w:after="150"/>
        <w:ind w:right="421" w:hanging="313"/>
        <w:rPr>
          <w:lang w:val="en-US"/>
        </w:rPr>
      </w:pPr>
      <w:r>
        <w:rPr>
          <w:noProof/>
          <w:sz w:val="22"/>
        </w:rPr>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-88571</wp:posOffset>
                </wp:positionV>
                <wp:extent cx="5731274" cy="1216957"/>
                <wp:effectExtent l="0" t="0" r="0" b="0"/>
                <wp:wrapNone/>
                <wp:docPr id="20538" name="Group 20538"/>
                <wp:cNvGraphicFramePr/>
                <a:graphic xmlns:a="http://schemas.openxmlformats.org/drawingml/2006/main">
                  <a:graphicData uri="http://schemas.microsoft.com/office/word/2010/wordprocessingGroup">
                    <wpg:wgp>
                      <wpg:cNvGrpSpPr/>
                      <wpg:grpSpPr>
                        <a:xfrm>
                          <a:off x="0" y="0"/>
                          <a:ext cx="5731274" cy="1216957"/>
                          <a:chOff x="0" y="0"/>
                          <a:chExt cx="5731274" cy="1216957"/>
                        </a:xfrm>
                      </wpg:grpSpPr>
                      <wps:wsp>
                        <wps:cNvPr id="300" name="Shape 300"/>
                        <wps:cNvSpPr/>
                        <wps:spPr>
                          <a:xfrm>
                            <a:off x="0" y="0"/>
                            <a:ext cx="5731274" cy="1216957"/>
                          </a:xfrm>
                          <a:custGeom>
                            <a:avLst/>
                            <a:gdLst/>
                            <a:ahLst/>
                            <a:cxnLst/>
                            <a:rect l="0" t="0" r="0" b="0"/>
                            <a:pathLst>
                              <a:path w="5731274" h="1216957">
                                <a:moveTo>
                                  <a:pt x="54000" y="0"/>
                                </a:moveTo>
                                <a:lnTo>
                                  <a:pt x="5677274" y="0"/>
                                </a:lnTo>
                                <a:cubicBezTo>
                                  <a:pt x="5707098" y="0"/>
                                  <a:pt x="5731274" y="24176"/>
                                  <a:pt x="5731274" y="54000"/>
                                </a:cubicBezTo>
                                <a:lnTo>
                                  <a:pt x="5731274" y="1162957"/>
                                </a:lnTo>
                                <a:cubicBezTo>
                                  <a:pt x="5731274" y="1192781"/>
                                  <a:pt x="5707098" y="1216957"/>
                                  <a:pt x="5677274" y="1216957"/>
                                </a:cubicBezTo>
                                <a:lnTo>
                                  <a:pt x="54000" y="1216957"/>
                                </a:lnTo>
                                <a:cubicBezTo>
                                  <a:pt x="24176" y="1216957"/>
                                  <a:pt x="0" y="1192781"/>
                                  <a:pt x="0" y="1162957"/>
                                </a:cubicBezTo>
                                <a:lnTo>
                                  <a:pt x="0" y="54000"/>
                                </a:lnTo>
                                <a:cubicBezTo>
                                  <a:pt x="0" y="24176"/>
                                  <a:pt x="24176" y="0"/>
                                  <a:pt x="54000" y="0"/>
                                </a:cubicBezTo>
                                <a:close/>
                              </a:path>
                            </a:pathLst>
                          </a:custGeom>
                          <a:ln w="0" cap="flat">
                            <a:miter lim="127000"/>
                          </a:ln>
                        </wps:spPr>
                        <wps:style>
                          <a:lnRef idx="0">
                            <a:srgbClr val="000000">
                              <a:alpha val="0"/>
                            </a:srgbClr>
                          </a:lnRef>
                          <a:fillRef idx="1">
                            <a:srgbClr val="00BF00"/>
                          </a:fillRef>
                          <a:effectRef idx="0">
                            <a:scrgbClr r="0" g="0" b="0"/>
                          </a:effectRef>
                          <a:fontRef idx="none"/>
                        </wps:style>
                        <wps:bodyPr/>
                      </wps:wsp>
                      <wps:wsp>
                        <wps:cNvPr id="301" name="Shape 301"/>
                        <wps:cNvSpPr/>
                        <wps:spPr>
                          <a:xfrm>
                            <a:off x="18000" y="18000"/>
                            <a:ext cx="5695275" cy="1180957"/>
                          </a:xfrm>
                          <a:custGeom>
                            <a:avLst/>
                            <a:gdLst/>
                            <a:ahLst/>
                            <a:cxnLst/>
                            <a:rect l="0" t="0" r="0" b="0"/>
                            <a:pathLst>
                              <a:path w="5695275" h="1180957">
                                <a:moveTo>
                                  <a:pt x="36000" y="0"/>
                                </a:moveTo>
                                <a:lnTo>
                                  <a:pt x="5659274" y="0"/>
                                </a:lnTo>
                                <a:cubicBezTo>
                                  <a:pt x="5679157" y="0"/>
                                  <a:pt x="5695275" y="16118"/>
                                  <a:pt x="5695275" y="36000"/>
                                </a:cubicBezTo>
                                <a:lnTo>
                                  <a:pt x="5695275" y="1144957"/>
                                </a:lnTo>
                                <a:cubicBezTo>
                                  <a:pt x="5695275" y="1164839"/>
                                  <a:pt x="5679157" y="1180957"/>
                                  <a:pt x="5659274" y="1180957"/>
                                </a:cubicBezTo>
                                <a:lnTo>
                                  <a:pt x="36000" y="1180957"/>
                                </a:lnTo>
                                <a:cubicBezTo>
                                  <a:pt x="16118" y="1180957"/>
                                  <a:pt x="0" y="1164839"/>
                                  <a:pt x="0" y="1144957"/>
                                </a:cubicBezTo>
                                <a:lnTo>
                                  <a:pt x="0" y="36000"/>
                                </a:lnTo>
                                <a:cubicBezTo>
                                  <a:pt x="0" y="16118"/>
                                  <a:pt x="16118" y="0"/>
                                  <a:pt x="36000" y="0"/>
                                </a:cubicBezTo>
                                <a:close/>
                              </a:path>
                            </a:pathLst>
                          </a:custGeom>
                          <a:ln w="0" cap="flat">
                            <a:miter lim="127000"/>
                          </a:ln>
                        </wps:spPr>
                        <wps:style>
                          <a:lnRef idx="0">
                            <a:srgbClr val="000000">
                              <a:alpha val="0"/>
                            </a:srgbClr>
                          </a:lnRef>
                          <a:fillRef idx="1">
                            <a:srgbClr val="E5FFE5"/>
                          </a:fillRef>
                          <a:effectRef idx="0">
                            <a:scrgbClr r="0" g="0" b="0"/>
                          </a:effectRef>
                          <a:fontRef idx="none"/>
                        </wps:style>
                        <wps:bodyPr/>
                      </wps:wsp>
                    </wpg:wgp>
                  </a:graphicData>
                </a:graphic>
              </wp:anchor>
            </w:drawing>
          </mc:Choice>
          <mc:Fallback>
            <w:pict>
              <v:group w14:anchorId="336242F1" id="Group 20538" o:spid="_x0000_s1026" style="position:absolute;margin-left:0;margin-top:-6.95pt;width:451.3pt;height:95.8pt;z-index:-251657216" coordsize="57312,1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">
                <v:shape id="Shape 300" o:spid="_x0000_s1027" style="position:absolute;width:57312;height:12169;visibility:visible;mso-wrap-style:square;v-text-anchor:top" coordsize="5731274,1216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HB8EA&#10;AADcAAAADwAAAGRycy9kb3ducmV2LnhtbESP3WoCMRBG74W+QxjBO01sUcrWKGWhUHrnzwNMN+Pu&#10;YjJZklTXt+9cCF4O33xnzmx2Y/DqSin3kS0sFwYUcRNdz62F0/Fr/g4qF2SHPjJZuFOG3fZlssHK&#10;xRvv6XoorRII5wotdKUMlda56ShgXsSBWLJzTAGLjKnVLuFN4MHrV2PWOmDPcqHDgeqOmsvhL4jG&#10;78VEH8rJ00+74vpcm7S/Wzubjp8foAqN5bn8aH87C29G9OUZIYD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2BwfBAAAA3AAAAA8AAAAAAAAAAAAAAAAAmAIAAGRycy9kb3du&#10;cmV2LnhtbFBLBQYAAAAABAAEAPUAAACGAwAAAAA=&#10;" path="m54000,l5677274,v29824,,54000,24176,54000,54000l5731274,1162957v,29824,-24176,54000,-54000,54000l54000,1216957c24176,1216957,,1192781,,1162957l,54000c,24176,24176,,54000,xe" fillcolor="#00bf00" stroked="f" strokeweight="0">
                  <v:stroke miterlimit="83231f" joinstyle="miter"/>
                  <v:path arrowok="t" textboxrect="0,0,5731274,1216957"/>
                </v:shape>
                <v:shape id="Shape 301" o:spid="_x0000_s1028" style="position:absolute;left:180;top:180;width:56952;height:11809;visibility:visible;mso-wrap-style:square;v-text-anchor:top" coordsize="5695275,1180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cmcQA&#10;AADcAAAADwAAAGRycy9kb3ducmV2LnhtbESPQYvCMBSE7wv+h/AEL7KmKizSNYqIigguWvewx0fz&#10;bKvNS2mitv/eCMIeh5n5hpnOG1OKO9WusKxgOIhAEKdWF5wp+D2tPycgnEfWWFomBS05mM86H1OM&#10;tX3wke6Jz0SAsItRQe59FUvp0pwMuoGtiIN3trVBH2SdSV3jI8BNKUdR9CUNFhwWcqxomVN6TW5G&#10;wW2z/9sd+iudXOhndbXnlttlolSv2yy+QXhq/H/43d5qBeNoCK8z4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LHJnEAAAA3AAAAA8AAAAAAAAAAAAAAAAAmAIAAGRycy9k&#10;b3ducmV2LnhtbFBLBQYAAAAABAAEAPUAAACJAwAAAAA=&#10;" path="m36000,l5659274,v19883,,36001,16118,36001,36000l5695275,1144957v,19882,-16118,36000,-36001,36000l36000,1180957c16118,1180957,,1164839,,1144957l,36000c,16118,16118,,36000,xe" fillcolor="#e5ffe5" stroked="f" strokeweight="0">
                  <v:stroke miterlimit="83231f" joinstyle="miter"/>
                  <v:path arrowok="t" textboxrect="0,0,5695275,1180957"/>
                </v:shape>
              </v:group>
            </w:pict>
          </mc:Fallback>
        </mc:AlternateContent>
      </w:r>
      <w:r w:rsidRPr="000F48C3">
        <w:rPr>
          <w:lang w:val="en-US"/>
        </w:rPr>
        <w:t>How do ENSAK students perceive their employa</w:t>
      </w:r>
      <w:r w:rsidRPr="000F48C3">
        <w:rPr>
          <w:lang w:val="en-US"/>
        </w:rPr>
        <w:t>bility in the current labor market context?</w:t>
      </w:r>
    </w:p>
    <w:p w:rsidR="00560CC6" w:rsidRPr="000F48C3" w:rsidRDefault="0056466A">
      <w:pPr>
        <w:numPr>
          <w:ilvl w:val="0"/>
          <w:numId w:val="1"/>
        </w:numPr>
        <w:ind w:right="421" w:hanging="313"/>
        <w:rPr>
          <w:lang w:val="en-US"/>
        </w:rPr>
      </w:pPr>
      <w:r w:rsidRPr="000F48C3">
        <w:rPr>
          <w:lang w:val="en-US"/>
        </w:rPr>
        <w:t>What challenges do ENSAK students face in integrating into the labor market?</w:t>
      </w:r>
    </w:p>
    <w:p w:rsidR="00560CC6" w:rsidRPr="000F48C3" w:rsidRDefault="0056466A">
      <w:pPr>
        <w:numPr>
          <w:ilvl w:val="0"/>
          <w:numId w:val="1"/>
        </w:numPr>
        <w:spacing w:after="981"/>
        <w:ind w:right="421" w:hanging="313"/>
        <w:rPr>
          <w:lang w:val="en-US"/>
        </w:rPr>
      </w:pPr>
      <w:r w:rsidRPr="000F48C3">
        <w:rPr>
          <w:lang w:val="en-US"/>
        </w:rPr>
        <w:t>What are the main causes of these difficulties?</w:t>
      </w:r>
    </w:p>
    <w:p w:rsidR="00560CC6" w:rsidRPr="000F48C3" w:rsidRDefault="0056466A">
      <w:pPr>
        <w:pStyle w:val="Titre3"/>
        <w:tabs>
          <w:tab w:val="center" w:pos="3408"/>
        </w:tabs>
        <w:spacing w:after="328"/>
        <w:ind w:left="-15" w:firstLine="0"/>
        <w:rPr>
          <w:lang w:val="en-US"/>
        </w:rPr>
      </w:pPr>
      <w:bookmarkStart w:id="7" w:name="_Toc31171"/>
      <w:r w:rsidRPr="000F48C3">
        <w:rPr>
          <w:lang w:val="en-US"/>
        </w:rPr>
        <w:t>2.3.2</w:t>
      </w:r>
      <w:r w:rsidRPr="000F48C3">
        <w:rPr>
          <w:lang w:val="en-US"/>
        </w:rPr>
        <w:tab/>
        <w:t>Formulation of research hypotheses</w:t>
      </w:r>
      <w:bookmarkEnd w:id="7"/>
    </w:p>
    <w:p w:rsidR="00560CC6" w:rsidRPr="000F48C3" w:rsidRDefault="0056466A">
      <w:pPr>
        <w:spacing w:after="283"/>
        <w:ind w:left="322" w:right="299"/>
        <w:rPr>
          <w:lang w:val="en-US"/>
        </w:rPr>
      </w:pPr>
      <w:r w:rsidRPr="000F48C3">
        <w:rPr>
          <w:lang w:val="en-US"/>
        </w:rPr>
        <w:t xml:space="preserve">Hyp1: </w:t>
      </w:r>
      <w:r w:rsidRPr="000F48C3">
        <w:rPr>
          <w:lang w:val="en-US"/>
        </w:rPr>
        <w:t>Education level influences employability among job seekers.</w:t>
      </w:r>
    </w:p>
    <w:p w:rsidR="00560CC6" w:rsidRPr="000F48C3" w:rsidRDefault="0056466A">
      <w:pPr>
        <w:spacing w:after="282"/>
        <w:ind w:left="322" w:right="299"/>
        <w:rPr>
          <w:lang w:val="en-US"/>
        </w:rPr>
      </w:pPr>
      <w:r w:rsidRPr="000F48C3">
        <w:rPr>
          <w:lang w:val="en-US"/>
        </w:rPr>
        <w:t xml:space="preserve">Hyp2: </w:t>
      </w:r>
      <w:r w:rsidRPr="000F48C3">
        <w:rPr>
          <w:lang w:val="en-US"/>
        </w:rPr>
        <w:t>Skill diversity influences employability in the job market.</w:t>
      </w:r>
    </w:p>
    <w:p w:rsidR="00560CC6" w:rsidRPr="000F48C3" w:rsidRDefault="0056466A">
      <w:pPr>
        <w:spacing w:after="282"/>
        <w:ind w:left="322" w:right="299"/>
        <w:rPr>
          <w:lang w:val="en-US"/>
        </w:rPr>
      </w:pPr>
      <w:r w:rsidRPr="000F48C3">
        <w:rPr>
          <w:lang w:val="en-US"/>
        </w:rPr>
        <w:t xml:space="preserve">Hyp3: </w:t>
      </w:r>
      <w:r w:rsidRPr="000F48C3">
        <w:rPr>
          <w:lang w:val="en-US"/>
        </w:rPr>
        <w:t>Professional experience influences employability among applicants.</w:t>
      </w:r>
    </w:p>
    <w:p w:rsidR="00560CC6" w:rsidRPr="000F48C3" w:rsidRDefault="0056466A">
      <w:pPr>
        <w:spacing w:after="699"/>
        <w:ind w:left="322" w:right="299"/>
        <w:rPr>
          <w:lang w:val="en-US"/>
        </w:rPr>
      </w:pPr>
      <w:r>
        <w:rPr>
          <w:noProof/>
          <w:sz w:val="22"/>
        </w:rPr>
        <mc:AlternateContent>
          <mc:Choice Requires="wpg">
            <w:drawing>
              <wp:anchor distT="0" distB="0" distL="114300" distR="114300" simplePos="0" relativeHeight="251660288" behindDoc="1" locked="0" layoutInCell="1" allowOverlap="1">
                <wp:simplePos x="0" y="0"/>
                <wp:positionH relativeFrom="column">
                  <wp:posOffset>0</wp:posOffset>
                </wp:positionH>
                <wp:positionV relativeFrom="paragraph">
                  <wp:posOffset>-1192038</wp:posOffset>
                </wp:positionV>
                <wp:extent cx="5731274" cy="1487085"/>
                <wp:effectExtent l="0" t="0" r="0" b="0"/>
                <wp:wrapNone/>
                <wp:docPr id="20539" name="Group 20539"/>
                <wp:cNvGraphicFramePr/>
                <a:graphic xmlns:a="http://schemas.openxmlformats.org/drawingml/2006/main">
                  <a:graphicData uri="http://schemas.microsoft.com/office/word/2010/wordprocessingGroup">
                    <wpg:wgp>
                      <wpg:cNvGrpSpPr/>
                      <wpg:grpSpPr>
                        <a:xfrm>
                          <a:off x="0" y="0"/>
                          <a:ext cx="5731274" cy="1487085"/>
                          <a:chOff x="0" y="0"/>
                          <a:chExt cx="5731274" cy="1487085"/>
                        </a:xfrm>
                      </wpg:grpSpPr>
                      <wps:wsp>
                        <wps:cNvPr id="311" name="Shape 311"/>
                        <wps:cNvSpPr/>
                        <wps:spPr>
                          <a:xfrm>
                            <a:off x="0" y="0"/>
                            <a:ext cx="5731274" cy="1487085"/>
                          </a:xfrm>
                          <a:custGeom>
                            <a:avLst/>
                            <a:gdLst/>
                            <a:ahLst/>
                            <a:cxnLst/>
                            <a:rect l="0" t="0" r="0" b="0"/>
                            <a:pathLst>
                              <a:path w="5731274" h="1487085">
                                <a:moveTo>
                                  <a:pt x="54000" y="0"/>
                                </a:moveTo>
                                <a:lnTo>
                                  <a:pt x="5677274" y="0"/>
                                </a:lnTo>
                                <a:cubicBezTo>
                                  <a:pt x="5707098" y="0"/>
                                  <a:pt x="5731274" y="24176"/>
                                  <a:pt x="5731274" y="54001"/>
                                </a:cubicBezTo>
                                <a:lnTo>
                                  <a:pt x="5731274" y="1433085"/>
                                </a:lnTo>
                                <a:cubicBezTo>
                                  <a:pt x="5731274" y="1462909"/>
                                  <a:pt x="5707098" y="1487085"/>
                                  <a:pt x="5677274" y="1487085"/>
                                </a:cubicBezTo>
                                <a:lnTo>
                                  <a:pt x="54000" y="1487085"/>
                                </a:lnTo>
                                <a:cubicBezTo>
                                  <a:pt x="24176" y="1487085"/>
                                  <a:pt x="0" y="1462909"/>
                                  <a:pt x="0" y="1433085"/>
                                </a:cubicBezTo>
                                <a:lnTo>
                                  <a:pt x="0" y="54001"/>
                                </a:lnTo>
                                <a:cubicBezTo>
                                  <a:pt x="0" y="24176"/>
                                  <a:pt x="24176" y="0"/>
                                  <a:pt x="54000" y="0"/>
                                </a:cubicBezTo>
                                <a:close/>
                              </a:path>
                            </a:pathLst>
                          </a:custGeom>
                          <a:ln w="0" cap="flat">
                            <a:miter lim="127000"/>
                          </a:ln>
                        </wps:spPr>
                        <wps:style>
                          <a:lnRef idx="0">
                            <a:srgbClr val="000000">
                              <a:alpha val="0"/>
                            </a:srgbClr>
                          </a:lnRef>
                          <a:fillRef idx="1">
                            <a:srgbClr val="00BF00"/>
                          </a:fillRef>
                          <a:effectRef idx="0">
                            <a:scrgbClr r="0" g="0" b="0"/>
                          </a:effectRef>
                          <a:fontRef idx="none"/>
                        </wps:style>
                        <wps:bodyPr/>
                      </wps:wsp>
                      <wps:wsp>
                        <wps:cNvPr id="312" name="Shape 312"/>
                        <wps:cNvSpPr/>
                        <wps:spPr>
                          <a:xfrm>
                            <a:off x="18000" y="18000"/>
                            <a:ext cx="5695275" cy="1451086"/>
                          </a:xfrm>
                          <a:custGeom>
                            <a:avLst/>
                            <a:gdLst/>
                            <a:ahLst/>
                            <a:cxnLst/>
                            <a:rect l="0" t="0" r="0" b="0"/>
                            <a:pathLst>
                              <a:path w="5695275" h="1451086">
                                <a:moveTo>
                                  <a:pt x="36000" y="0"/>
                                </a:moveTo>
                                <a:lnTo>
                                  <a:pt x="5659274" y="0"/>
                                </a:lnTo>
                                <a:cubicBezTo>
                                  <a:pt x="5679157" y="0"/>
                                  <a:pt x="5695275" y="16118"/>
                                  <a:pt x="5695275" y="36001"/>
                                </a:cubicBezTo>
                                <a:lnTo>
                                  <a:pt x="5695275" y="1415085"/>
                                </a:lnTo>
                                <a:cubicBezTo>
                                  <a:pt x="5695275" y="1434968"/>
                                  <a:pt x="5679157" y="1451086"/>
                                  <a:pt x="5659274" y="1451086"/>
                                </a:cubicBezTo>
                                <a:lnTo>
                                  <a:pt x="36000" y="1451086"/>
                                </a:lnTo>
                                <a:cubicBezTo>
                                  <a:pt x="16118" y="1451086"/>
                                  <a:pt x="0" y="1434968"/>
                                  <a:pt x="0" y="1415085"/>
                                </a:cubicBezTo>
                                <a:lnTo>
                                  <a:pt x="0" y="36001"/>
                                </a:lnTo>
                                <a:cubicBezTo>
                                  <a:pt x="0" y="16118"/>
                                  <a:pt x="16118" y="0"/>
                                  <a:pt x="36000" y="0"/>
                                </a:cubicBezTo>
                                <a:close/>
                              </a:path>
                            </a:pathLst>
                          </a:custGeom>
                          <a:ln w="0" cap="flat">
                            <a:miter lim="127000"/>
                          </a:ln>
                        </wps:spPr>
                        <wps:style>
                          <a:lnRef idx="0">
                            <a:srgbClr val="000000">
                              <a:alpha val="0"/>
                            </a:srgbClr>
                          </a:lnRef>
                          <a:fillRef idx="1">
                            <a:srgbClr val="E5FFE5"/>
                          </a:fillRef>
                          <a:effectRef idx="0">
                            <a:scrgbClr r="0" g="0" b="0"/>
                          </a:effectRef>
                          <a:fontRef idx="none"/>
                        </wps:style>
                        <wps:bodyPr/>
                      </wps:wsp>
                    </wpg:wgp>
                  </a:graphicData>
                </a:graphic>
              </wp:anchor>
            </w:drawing>
          </mc:Choice>
          <mc:Fallback>
            <w:pict>
              <v:group w14:anchorId="3D462BFD" id="Group 20539" o:spid="_x0000_s1026" style="position:absolute;margin-left:0;margin-top:-93.85pt;width:451.3pt;height:117.1pt;z-index:-251656192" coordsize="57312,14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">
                <v:shape id="Shape 311" o:spid="_x0000_s1027" style="position:absolute;width:57312;height:14870;visibility:visible;mso-wrap-style:square;v-text-anchor:top" coordsize="5731274,1487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7S0MQA&#10;AADcAAAADwAAAGRycy9kb3ducmV2LnhtbESPS4vCQBCE74L/YWhhbzqJL9zoKCIu6woefMBem0yb&#10;BDM9ITOryb93FgSPRVV9RS1WjSnFnWpXWFYQDyIQxKnVBWcKLuev/gyE88gaS8ukoCUHq2W3s8BE&#10;2wcf6X7ymQgQdgkqyL2vEildmpNBN7AVcfCutjbog6wzqWt8BLgp5TCKptJgwWEhx4o2OaW3059R&#10;oD/3bfu7H6+/I+12o+Yw8Vv3o9RHr1nPQXhq/Dv8au+0glEcw/+Zc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e0tDEAAAA3AAAAA8AAAAAAAAAAAAAAAAAmAIAAGRycy9k&#10;b3ducmV2LnhtbFBLBQYAAAAABAAEAPUAAACJAwAAAAA=&#10;" path="m54000,l5677274,v29824,,54000,24176,54000,54001l5731274,1433085v,29824,-24176,54000,-54000,54000l54000,1487085c24176,1487085,,1462909,,1433085l,54001c,24176,24176,,54000,xe" fillcolor="#00bf00" stroked="f" strokeweight="0">
                  <v:stroke miterlimit="83231f" joinstyle="miter"/>
                  <v:path arrowok="t" textboxrect="0,0,5731274,1487085"/>
                </v:shape>
                <v:shape id="Shape 312" o:spid="_x0000_s1028" style="position:absolute;left:180;top:180;width:56952;height:14510;visibility:visible;mso-wrap-style:square;v-text-anchor:top" coordsize="5695275,1451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pCMQA&#10;AADcAAAADwAAAGRycy9kb3ducmV2LnhtbESPQWsCMRSE74X+h/AK3jQbLeJujdKKFnvTtYceH5vn&#10;bujmZdlE3f77Rij0OMzMN8xyPbhWXKkP1rMGNclAEFfeWK41fJ524wWIEJENtp5Jww8FWK8eH5ZY&#10;GH/jI13LWIsE4VCghibGrpAyVA05DBPfESfv7HuHMcm+lqbHW4K7Vk6zbC4dWk4LDXa0aaj6Li9O&#10;Q/6c80KdP0r7luOw/arUuz0orUdPw+sLiEhD/A//tfdGw0xN4X4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KqQjEAAAA3AAAAA8AAAAAAAAAAAAAAAAAmAIAAGRycy9k&#10;b3ducmV2LnhtbFBLBQYAAAAABAAEAPUAAACJAwAAAAA=&#10;" path="m36000,l5659274,v19883,,36001,16118,36001,36001l5695275,1415085v,19883,-16118,36001,-36001,36001l36000,1451086c16118,1451086,,1434968,,1415085l,36001c,16118,16118,,36000,xe" fillcolor="#e5ffe5" stroked="f" strokeweight="0">
                  <v:stroke miterlimit="83231f" joinstyle="miter"/>
                  <v:path arrowok="t" textboxrect="0,0,5695275,1451086"/>
                </v:shape>
              </v:group>
            </w:pict>
          </mc:Fallback>
        </mc:AlternateContent>
      </w:r>
      <w:r w:rsidRPr="000F48C3">
        <w:rPr>
          <w:lang w:val="en-US"/>
        </w:rPr>
        <w:t xml:space="preserve">Hyp4: </w:t>
      </w:r>
      <w:r w:rsidRPr="000F48C3">
        <w:rPr>
          <w:lang w:val="en-US"/>
        </w:rPr>
        <w:t>Self-determination influences employability and job search outcomes.</w:t>
      </w:r>
    </w:p>
    <w:p w:rsidR="00560CC6" w:rsidRPr="000F48C3" w:rsidRDefault="0056466A">
      <w:pPr>
        <w:pStyle w:val="Titre2"/>
        <w:tabs>
          <w:tab w:val="center" w:pos="2320"/>
        </w:tabs>
        <w:ind w:left="-15" w:right="0" w:firstLine="0"/>
        <w:rPr>
          <w:lang w:val="en-US"/>
        </w:rPr>
      </w:pPr>
      <w:bookmarkStart w:id="8" w:name="_Toc31172"/>
      <w:r w:rsidRPr="000F48C3">
        <w:rPr>
          <w:lang w:val="en-US"/>
        </w:rPr>
        <w:lastRenderedPageBreak/>
        <w:t>2.4</w:t>
      </w:r>
      <w:r w:rsidRPr="000F48C3">
        <w:rPr>
          <w:lang w:val="en-US"/>
        </w:rPr>
        <w:tab/>
        <w:t>Literature Review</w:t>
      </w:r>
      <w:bookmarkEnd w:id="8"/>
    </w:p>
    <w:p w:rsidR="00560CC6" w:rsidRPr="000F48C3" w:rsidRDefault="0056466A">
      <w:pPr>
        <w:ind w:left="-5" w:right="299"/>
        <w:rPr>
          <w:lang w:val="en-US"/>
        </w:rPr>
      </w:pPr>
      <w:r w:rsidRPr="000F48C3">
        <w:rPr>
          <w:lang w:val="en-US"/>
        </w:rPr>
        <w:t>this Table presents a comprehensive overview of various concepts and definitions related to employability. The table includes definitions from multiple sources, high</w:t>
      </w:r>
      <w:r w:rsidRPr="000F48C3">
        <w:rPr>
          <w:lang w:val="en-US"/>
        </w:rPr>
        <w:t>lighting the multifaceted nature of employability as discussed in the literature. Concepts such as the ability to obtain and maintain employment, adapt to the evolving demands of the labor market, and the role of continuous education and training are explo</w:t>
      </w:r>
      <w:r w:rsidRPr="000F48C3">
        <w:rPr>
          <w:lang w:val="en-US"/>
        </w:rPr>
        <w:t xml:space="preserve">red. Definitions from notable authors and sources like Ronald McQuaid, Simon McGrath, and others provide a broad perspective on how employability is understood and applied in different contexts. Additionally, related concepts such as training, competence, </w:t>
      </w:r>
      <w:r w:rsidRPr="000F48C3">
        <w:rPr>
          <w:lang w:val="en-US"/>
        </w:rPr>
        <w:t>professional experience, and self-determination are included to give a holistic view of the factors influencing employability.</w:t>
      </w:r>
    </w:p>
    <w:p w:rsidR="00560CC6" w:rsidRPr="000F48C3" w:rsidRDefault="0056466A">
      <w:pPr>
        <w:ind w:left="1992" w:right="299"/>
        <w:rPr>
          <w:lang w:val="en-US"/>
        </w:rPr>
      </w:pPr>
      <w:r w:rsidRPr="000F48C3">
        <w:rPr>
          <w:lang w:val="en-US"/>
        </w:rPr>
        <w:t>Table 2.1: Concepts and Definitions of Employability</w:t>
      </w:r>
    </w:p>
    <w:tbl>
      <w:tblPr>
        <w:tblStyle w:val="TableGrid"/>
        <w:tblW w:w="9492" w:type="dxa"/>
        <w:tblInd w:w="4" w:type="dxa"/>
        <w:tblCellMar>
          <w:top w:w="0" w:type="dxa"/>
          <w:left w:w="124" w:type="dxa"/>
          <w:bottom w:w="0" w:type="dxa"/>
          <w:right w:w="74" w:type="dxa"/>
        </w:tblCellMar>
        <w:tblLook w:val="04A0" w:firstRow="1" w:lastRow="0" w:firstColumn="1" w:lastColumn="0" w:noHBand="0" w:noVBand="1"/>
      </w:tblPr>
      <w:tblGrid>
        <w:gridCol w:w="1948"/>
        <w:gridCol w:w="3648"/>
        <w:gridCol w:w="1428"/>
        <w:gridCol w:w="520"/>
        <w:gridCol w:w="1948"/>
      </w:tblGrid>
      <w:tr w:rsidR="00560CC6">
        <w:trPr>
          <w:trHeight w:val="5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Concept</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Definitions</w:t>
            </w:r>
          </w:p>
        </w:tc>
        <w:tc>
          <w:tcPr>
            <w:tcW w:w="1428" w:type="dxa"/>
            <w:tcBorders>
              <w:top w:val="single" w:sz="3" w:space="0" w:color="000000"/>
              <w:left w:val="single" w:sz="3" w:space="0" w:color="000000"/>
              <w:bottom w:val="single" w:sz="3" w:space="0" w:color="000000"/>
              <w:right w:val="nil"/>
            </w:tcBorders>
          </w:tcPr>
          <w:p w:rsidR="00560CC6" w:rsidRDefault="0056466A">
            <w:pPr>
              <w:spacing w:after="0" w:line="259" w:lineRule="auto"/>
              <w:ind w:left="0" w:firstLine="0"/>
            </w:pPr>
            <w:r>
              <w:t>Authors</w:t>
            </w:r>
          </w:p>
        </w:tc>
        <w:tc>
          <w:tcPr>
            <w:tcW w:w="520" w:type="dxa"/>
            <w:tcBorders>
              <w:top w:val="single" w:sz="3" w:space="0" w:color="000000"/>
              <w:left w:val="nil"/>
              <w:bottom w:val="single" w:sz="3" w:space="0" w:color="000000"/>
              <w:right w:val="single" w:sz="3" w:space="0" w:color="000000"/>
            </w:tcBorders>
            <w:vAlign w:val="center"/>
          </w:tcPr>
          <w:p w:rsidR="00560CC6" w:rsidRDefault="00560CC6">
            <w:pPr>
              <w:spacing w:after="160" w:line="259" w:lineRule="auto"/>
              <w:ind w:left="0" w:firstLine="0"/>
            </w:pP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 (Reference)</w:t>
            </w:r>
          </w:p>
        </w:tc>
      </w:tr>
      <w:tr w:rsidR="00560CC6">
        <w:trPr>
          <w:trHeight w:val="54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Employability</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50" w:firstLine="0"/>
              <w:jc w:val="both"/>
            </w:pPr>
            <w:r>
              <w:t>L’employabilité est une qualité relative à une personne en activité ou en recherche d’emploi. Elle désigne sa capacité à obtenir un nouveau travail, à évoluer de façon autonome dans le marché du travail, à conserver un poste et à progresser tout au long de</w:t>
            </w:r>
            <w:r>
              <w:t xml:space="preserve"> sa vie professionnelle. Cette notion tient compte de nombreux éléments : la capacité d’adaptation, les envies d’évolution, l’intégration au sein d’une équipe, la force d’initiative, l’acquisition de compétences, le développement personnel, la faculté à sa</w:t>
            </w:r>
            <w:r>
              <w:t>isir de nouvelles opportunités de carrière et de mobilité, etc.</w:t>
            </w:r>
          </w:p>
        </w:tc>
        <w:tc>
          <w:tcPr>
            <w:tcW w:w="1428" w:type="dxa"/>
            <w:tcBorders>
              <w:top w:val="single" w:sz="3" w:space="0" w:color="000000"/>
              <w:left w:val="single" w:sz="3" w:space="0" w:color="000000"/>
              <w:bottom w:val="single" w:sz="3" w:space="0" w:color="000000"/>
              <w:right w:val="nil"/>
            </w:tcBorders>
          </w:tcPr>
          <w:p w:rsidR="00560CC6" w:rsidRDefault="0056466A">
            <w:pPr>
              <w:spacing w:after="0" w:line="259" w:lineRule="auto"/>
              <w:ind w:left="0" w:firstLine="0"/>
              <w:jc w:val="both"/>
            </w:pPr>
            <w:r>
              <w:t>Le Journal Net (JDN)</w:t>
            </w:r>
          </w:p>
        </w:tc>
        <w:tc>
          <w:tcPr>
            <w:tcW w:w="520" w:type="dxa"/>
            <w:tcBorders>
              <w:top w:val="single" w:sz="3" w:space="0" w:color="000000"/>
              <w:left w:val="nil"/>
              <w:bottom w:val="single" w:sz="3" w:space="0" w:color="000000"/>
              <w:right w:val="single" w:sz="3" w:space="0" w:color="000000"/>
            </w:tcBorders>
          </w:tcPr>
          <w:p w:rsidR="00560CC6" w:rsidRDefault="0056466A">
            <w:pPr>
              <w:spacing w:after="0" w:line="259" w:lineRule="auto"/>
              <w:ind w:left="13" w:firstLine="0"/>
            </w:pPr>
            <w:r>
              <w:t>du</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hyperlink r:id="rId19">
              <w:r>
                <w:rPr>
                  <w:color w:val="009ED5"/>
                </w:rPr>
                <w:t>journaldunet.fr</w:t>
              </w:r>
            </w:hyperlink>
          </w:p>
        </w:tc>
      </w:tr>
      <w:tr w:rsidR="00560CC6">
        <w:trPr>
          <w:trHeight w:val="4057"/>
        </w:trPr>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lastRenderedPageBreak/>
              <w:t>Employability</w:t>
            </w:r>
          </w:p>
        </w:tc>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50" w:firstLine="0"/>
              <w:jc w:val="both"/>
            </w:pPr>
            <w:r>
              <w:t>L’employabilité concerne à la fois les personnes sans emploi à la recherche d’un travail et celles qui sont déjà employées et cherchent de meilleurs emplois avec leur employeur actuel ou un employeur différent. Cependant, l’employabilité reste un concept c</w:t>
            </w:r>
            <w:r>
              <w:t>ontesté tant dans son utilisation en théorie qu’en politique, et tout au long du siècle dernier, elle a été utilisée à la fois comme un concept principalement d’offre de travail et de demande de travail.</w:t>
            </w:r>
          </w:p>
        </w:tc>
        <w:tc>
          <w:tcPr>
            <w:tcW w:w="1948" w:type="dxa"/>
            <w:gridSpan w:val="2"/>
            <w:tcBorders>
              <w:top w:val="single" w:sz="3" w:space="0" w:color="000000"/>
              <w:left w:val="single" w:sz="3" w:space="0" w:color="000000"/>
              <w:bottom w:val="single" w:sz="6" w:space="0" w:color="000000"/>
              <w:right w:val="single" w:sz="3" w:space="0" w:color="000000"/>
            </w:tcBorders>
          </w:tcPr>
          <w:p w:rsidR="00560CC6" w:rsidRDefault="0056466A">
            <w:pPr>
              <w:tabs>
                <w:tab w:val="right" w:pos="1751"/>
              </w:tabs>
              <w:spacing w:after="0" w:line="259" w:lineRule="auto"/>
              <w:ind w:left="0" w:firstLine="0"/>
            </w:pPr>
            <w:r>
              <w:t>Ronald</w:t>
            </w:r>
            <w:r>
              <w:tab/>
              <w:t>Mc-</w:t>
            </w:r>
          </w:p>
          <w:p w:rsidR="00560CC6" w:rsidRDefault="0056466A">
            <w:pPr>
              <w:spacing w:after="0" w:line="259" w:lineRule="auto"/>
              <w:ind w:left="0" w:firstLine="0"/>
            </w:pPr>
            <w:r>
              <w:t>Quaid</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hyperlink r:id="rId20">
              <w:r>
                <w:rPr>
                  <w:color w:val="009ED5"/>
                </w:rPr>
                <w:t>journals.sagepub</w:t>
              </w:r>
            </w:hyperlink>
          </w:p>
        </w:tc>
      </w:tr>
    </w:tbl>
    <w:p w:rsidR="00560CC6" w:rsidRDefault="0056466A">
      <w:pPr>
        <w:spacing w:after="3" w:line="265" w:lineRule="auto"/>
        <w:ind w:left="10" w:right="-15"/>
        <w:jc w:val="right"/>
      </w:pPr>
      <w:r>
        <w:t>Continued on next page</w:t>
      </w:r>
    </w:p>
    <w:p w:rsidR="00560CC6" w:rsidRDefault="00560CC6">
      <w:pPr>
        <w:sectPr w:rsidR="00560CC6">
          <w:headerReference w:type="even" r:id="rId21"/>
          <w:headerReference w:type="default" r:id="rId22"/>
          <w:footerReference w:type="even" r:id="rId23"/>
          <w:footerReference w:type="default" r:id="rId24"/>
          <w:headerReference w:type="first" r:id="rId25"/>
          <w:footerReference w:type="first" r:id="rId26"/>
          <w:pgSz w:w="11906" w:h="16838"/>
          <w:pgMar w:top="1417" w:right="1085" w:bottom="1728" w:left="1440" w:header="720" w:footer="766" w:gutter="0"/>
          <w:pgNumType w:start="2"/>
          <w:cols w:space="720"/>
        </w:sectPr>
      </w:pPr>
    </w:p>
    <w:tbl>
      <w:tblPr>
        <w:tblStyle w:val="TableGrid"/>
        <w:tblW w:w="9492" w:type="dxa"/>
        <w:tblInd w:w="4" w:type="dxa"/>
        <w:tblCellMar>
          <w:top w:w="0" w:type="dxa"/>
          <w:left w:w="124" w:type="dxa"/>
          <w:bottom w:w="0" w:type="dxa"/>
          <w:right w:w="123" w:type="dxa"/>
        </w:tblCellMar>
        <w:tblLook w:val="04A0" w:firstRow="1" w:lastRow="0" w:firstColumn="1" w:lastColumn="0" w:noHBand="0" w:noVBand="1"/>
      </w:tblPr>
      <w:tblGrid>
        <w:gridCol w:w="1948"/>
        <w:gridCol w:w="3648"/>
        <w:gridCol w:w="1948"/>
        <w:gridCol w:w="1948"/>
      </w:tblGrid>
      <w:tr w:rsidR="00560CC6">
        <w:trPr>
          <w:trHeight w:val="5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Concept</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Definitions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Authors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 (Reference)</w:t>
            </w:r>
          </w:p>
        </w:tc>
      </w:tr>
      <w:tr w:rsidR="00560CC6">
        <w:trPr>
          <w:trHeight w:val="9546"/>
        </w:trPr>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Employability</w:t>
            </w:r>
          </w:p>
        </w:tc>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 xml:space="preserve">L’employabilité est perçue comme une conséquence des transformations rapides engendrées par la mondialisation au cours des deux dernières décennies. Elle englobe plusieurs aspects : préparer les individus à un marché du travail de plus en plus axé sur les </w:t>
            </w:r>
            <w:r>
              <w:t>services et le savoir ; mettre l’accent sur l’éducation et le travail comme moyens de lutter contre la pauvreté et l’exclusion sociale en raison de l’influence de l’idéologie néolibérale ; et présenter le concept de formation tout au long de la vie et de c</w:t>
            </w:r>
            <w:r>
              <w:t xml:space="preserve">arrières sans frontières comme des opportunités pour ceux qui les embrassent. L’employabilité englobe non seulement la capacité à obtenir un emploi initial, mais aussi à le maintenir, à passer d’un poste à un autre au sein d’une organisation, à trouver un </w:t>
            </w:r>
            <w:r>
              <w:t>nouvel emploi si nécessaire, et idéalement, à obtenir un travail adapté et gratifiant. Les établissements d’enseignement, en particulier les établissements d’enseignement supérieur et professionnel, sont censés adapter leurs programmes et leurs méthodes d’</w:t>
            </w:r>
            <w:r>
              <w:t>enseignement pour répondre à cette exigence.</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Simon McGrath</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hyperlink r:id="rId27">
              <w:r>
                <w:rPr>
                  <w:color w:val="009ED5"/>
                </w:rPr>
                <w:t>researchgate.net</w:t>
              </w:r>
            </w:hyperlink>
          </w:p>
        </w:tc>
      </w:tr>
    </w:tbl>
    <w:p w:rsidR="00560CC6" w:rsidRDefault="0056466A">
      <w:pPr>
        <w:ind w:left="6939" w:right="-355"/>
      </w:pPr>
      <w:r>
        <w:t>Continued on next page</w:t>
      </w:r>
    </w:p>
    <w:tbl>
      <w:tblPr>
        <w:tblStyle w:val="TableGrid"/>
        <w:tblW w:w="9492" w:type="dxa"/>
        <w:tblInd w:w="4" w:type="dxa"/>
        <w:tblCellMar>
          <w:top w:w="0" w:type="dxa"/>
          <w:left w:w="124" w:type="dxa"/>
          <w:bottom w:w="0" w:type="dxa"/>
          <w:right w:w="123" w:type="dxa"/>
        </w:tblCellMar>
        <w:tblLook w:val="04A0" w:firstRow="1" w:lastRow="0" w:firstColumn="1" w:lastColumn="0" w:noHBand="0" w:noVBand="1"/>
      </w:tblPr>
      <w:tblGrid>
        <w:gridCol w:w="1947"/>
        <w:gridCol w:w="3649"/>
        <w:gridCol w:w="1948"/>
        <w:gridCol w:w="1948"/>
      </w:tblGrid>
      <w:tr w:rsidR="00560CC6">
        <w:trPr>
          <w:trHeight w:val="5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Concept</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Definitions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Authors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 (Reference)</w:t>
            </w:r>
          </w:p>
        </w:tc>
      </w:tr>
      <w:tr w:rsidR="00560CC6">
        <w:trPr>
          <w:trHeight w:val="4053"/>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Formation</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formation peut se définir d’une manière générale, comme : « l’action d’un formateur s’exerçant sur une ou plusieurs personnes en vue de les adapter techniquement, physiquement et psychologiquement à leurs futures fonctions. » Il s’agit à la fois d’un ap</w:t>
            </w:r>
            <w:r>
              <w:t>prentissage de connaissances et d’un apprentissage de méthodes de travail et de savoir-faire mais aussi d’une expérimentation de nouvelles attitudes et de nouveaux comportements.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Daphné Brionne</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hyperlink r:id="rId28">
              <w:r>
                <w:rPr>
                  <w:color w:val="009ED5"/>
                </w:rPr>
                <w:t>demos.fr</w:t>
              </w:r>
            </w:hyperlink>
          </w:p>
        </w:tc>
      </w:tr>
      <w:tr w:rsidR="00560CC6">
        <w:trPr>
          <w:trHeight w:val="31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Formation</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Une formation est une forme d’apprentissage à la fois organisé et institutionnalisé. La "Classification of learning activities" (CLA), élaborée par Eurostat, a été construite pour classer de manière homogène toutes les offres d’apprentissage et de parcours</w:t>
            </w:r>
            <w:r>
              <w:t xml:space="preserve"> d’enseignement/d’apprentissage des pays de l’Union européenne.</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Jacky</w:t>
            </w:r>
            <w:r>
              <w:tab/>
              <w:t>FAYOLLE</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hyperlink r:id="rId29">
              <w:r>
                <w:rPr>
                  <w:color w:val="009ED5"/>
                </w:rPr>
                <w:t>insee.fr</w:t>
              </w:r>
            </w:hyperlink>
          </w:p>
        </w:tc>
      </w:tr>
      <w:tr w:rsidR="00560CC6">
        <w:trPr>
          <w:trHeight w:val="4635"/>
        </w:trPr>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Compétence</w:t>
            </w:r>
          </w:p>
        </w:tc>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La notion de « compétence » est à usage multiple, ce qui donne parfois le sentiment q</w:t>
            </w:r>
            <w:r>
              <w:t>u’il s’agit d’une notion vide de contenu. Si l’usage du terme est assez banal et relativement ancien dans ses emplois ordinaires, l’appropriation du terme à des fins de gestion des ressources* humaines et de recherche peut rendre plus complexe son interpré</w:t>
            </w:r>
            <w:r>
              <w:t>tation. Elle touche à la fois aux modalités d’organisation* du travail, au champ de l’évaluation* professionnelle, à la description des emplois*.</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Jean-Baptiste de Vathaire</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hyperlink r:id="rId30">
              <w:r>
                <w:rPr>
                  <w:color w:val="009ED5"/>
                </w:rPr>
                <w:t>cairn.info</w:t>
              </w:r>
            </w:hyperlink>
          </w:p>
        </w:tc>
      </w:tr>
    </w:tbl>
    <w:p w:rsidR="00560CC6" w:rsidRDefault="0056466A">
      <w:pPr>
        <w:ind w:left="6939" w:right="-355"/>
      </w:pPr>
      <w:r>
        <w:t>Continued on next page</w:t>
      </w:r>
    </w:p>
    <w:p w:rsidR="00560CC6" w:rsidRDefault="00560CC6">
      <w:pPr>
        <w:spacing w:after="0" w:line="259" w:lineRule="auto"/>
        <w:ind w:left="-1440" w:right="10466" w:firstLine="0"/>
      </w:pPr>
    </w:p>
    <w:tbl>
      <w:tblPr>
        <w:tblStyle w:val="TableGrid"/>
        <w:tblW w:w="9492" w:type="dxa"/>
        <w:tblInd w:w="4" w:type="dxa"/>
        <w:tblCellMar>
          <w:top w:w="0" w:type="dxa"/>
          <w:left w:w="124" w:type="dxa"/>
          <w:bottom w:w="0" w:type="dxa"/>
          <w:right w:w="123" w:type="dxa"/>
        </w:tblCellMar>
        <w:tblLook w:val="04A0" w:firstRow="1" w:lastRow="0" w:firstColumn="1" w:lastColumn="0" w:noHBand="0" w:noVBand="1"/>
      </w:tblPr>
      <w:tblGrid>
        <w:gridCol w:w="2124"/>
        <w:gridCol w:w="3342"/>
        <w:gridCol w:w="1740"/>
        <w:gridCol w:w="2286"/>
      </w:tblGrid>
      <w:tr w:rsidR="00560CC6">
        <w:trPr>
          <w:trHeight w:val="5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Concept</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Definitions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Authors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 (Reference)</w:t>
            </w:r>
          </w:p>
        </w:tc>
      </w:tr>
      <w:tr w:rsidR="00560CC6">
        <w:trPr>
          <w:trHeight w:val="4053"/>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Experience Pro-</w:t>
            </w:r>
          </w:p>
          <w:p w:rsidR="00560CC6" w:rsidRDefault="0056466A">
            <w:pPr>
              <w:spacing w:after="0" w:line="259" w:lineRule="auto"/>
              <w:ind w:left="0" w:firstLine="0"/>
            </w:pPr>
            <w:r>
              <w:t>fessionel</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notion d’expérience professionnelle est souvent utilisée par les économistes, notamment dans l’étude des fonctions de gains et dans l’analyse du marché du travail dans des travaux sur l’insertion professionnelle, la mobilité interentreprises et le fonct</w:t>
            </w:r>
            <w:r>
              <w:t>ionnement des marchés internes. Mais dans la plupart des travaux la notion d’expérience est définie de façon sommaire, ce qui risque de réduire sa portée en estompant ce qui constitue sa richesse.</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Jean Vincens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hyperlink r:id="rId31">
              <w:r>
                <w:rPr>
                  <w:color w:val="009ED5"/>
                </w:rPr>
                <w:t>travail</w:t>
              </w:r>
            </w:hyperlink>
            <w:hyperlink r:id="rId32">
              <w:r>
                <w:rPr>
                  <w:color w:val="009ED5"/>
                </w:rPr>
                <w:t>emploi.gouv.fr</w:t>
              </w:r>
            </w:hyperlink>
          </w:p>
        </w:tc>
      </w:tr>
      <w:tr w:rsidR="00560CC6">
        <w:trPr>
          <w:trHeight w:val="3190"/>
        </w:trPr>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Autodetermination</w:t>
            </w:r>
          </w:p>
        </w:tc>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 xml:space="preserve">L’autodétermination est un élément clé de l’inclusion sociale. Reconnaître que chaque individu a le droit d’être acteur de sa vie dans la juste mesure de ses capacités, c’est lui donner une place citoyenne pleine et entière. Le concept d’autodétermination </w:t>
            </w:r>
            <w:r>
              <w:t>s’applique à tout le monde, à tout moment de la vie et quelles que soient ses capacités.</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Céline CAUDA</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hyperlink r:id="rId33">
              <w:r>
                <w:rPr>
                  <w:color w:val="009ED5"/>
                </w:rPr>
                <w:t>enfant</w:t>
              </w:r>
            </w:hyperlink>
            <w:hyperlink r:id="rId34">
              <w:r>
                <w:rPr>
                  <w:color w:val="009ED5"/>
                </w:rPr>
                <w:t>different.org</w:t>
              </w:r>
            </w:hyperlink>
          </w:p>
        </w:tc>
      </w:tr>
    </w:tbl>
    <w:p w:rsidR="00560CC6" w:rsidRDefault="00560CC6">
      <w:pPr>
        <w:sectPr w:rsidR="00560CC6">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1417" w:footer="766" w:gutter="0"/>
          <w:cols w:space="720"/>
        </w:sectPr>
      </w:pPr>
    </w:p>
    <w:p w:rsidR="00560CC6" w:rsidRDefault="0056466A">
      <w:pPr>
        <w:pStyle w:val="Titre2"/>
        <w:tabs>
          <w:tab w:val="center" w:pos="3323"/>
        </w:tabs>
        <w:ind w:left="-15" w:right="0" w:firstLine="0"/>
      </w:pPr>
      <w:bookmarkStart w:id="9" w:name="_Toc31173"/>
      <w:r>
        <w:lastRenderedPageBreak/>
        <w:t>2.5</w:t>
      </w:r>
      <w:r>
        <w:tab/>
        <w:t>Theoretical Conceptual Model</w:t>
      </w:r>
      <w:bookmarkEnd w:id="9"/>
    </w:p>
    <w:p w:rsidR="00560CC6" w:rsidRPr="000F48C3" w:rsidRDefault="0056466A">
      <w:pPr>
        <w:ind w:left="-5" w:right="299"/>
        <w:rPr>
          <w:lang w:val="en-US"/>
        </w:rPr>
      </w:pPr>
      <w:r w:rsidRPr="000F48C3">
        <w:rPr>
          <w:lang w:val="en-US"/>
        </w:rPr>
        <w:t>The model highlights that employability is multi-faceted, relying on formal education (curriculum and degree), practical skills (soft skills, technical skills, languages), professional experiences (work experience, professional network), and personal attri</w:t>
      </w:r>
      <w:r w:rsidRPr="000F48C3">
        <w:rPr>
          <w:lang w:val="en-US"/>
        </w:rPr>
        <w:t>butes (motivation, willingness to learn). Each of these components interacts with one another, ultimately contributing to an individual’s employability in the job market.</w:t>
      </w:r>
    </w:p>
    <w:p w:rsidR="00560CC6" w:rsidRDefault="0056466A">
      <w:pPr>
        <w:spacing w:after="263" w:line="259" w:lineRule="auto"/>
        <w:ind w:left="864" w:firstLine="0"/>
      </w:pPr>
      <w:r>
        <w:rPr>
          <w:noProof/>
        </w:rPr>
        <w:drawing>
          <wp:inline distT="0" distB="0" distL="0" distR="0">
            <wp:extent cx="4585215" cy="6308895"/>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41"/>
                    <a:stretch>
                      <a:fillRect/>
                    </a:stretch>
                  </pic:blipFill>
                  <pic:spPr>
                    <a:xfrm>
                      <a:off x="0" y="0"/>
                      <a:ext cx="4585215" cy="6308895"/>
                    </a:xfrm>
                    <a:prstGeom prst="rect">
                      <a:avLst/>
                    </a:prstGeom>
                  </pic:spPr>
                </pic:pic>
              </a:graphicData>
            </a:graphic>
          </wp:inline>
        </w:drawing>
      </w:r>
    </w:p>
    <w:p w:rsidR="00560CC6" w:rsidRPr="000F48C3" w:rsidRDefault="0056466A">
      <w:pPr>
        <w:ind w:left="659" w:right="931"/>
        <w:jc w:val="center"/>
        <w:rPr>
          <w:lang w:val="en-US"/>
        </w:rPr>
      </w:pPr>
      <w:r w:rsidRPr="000F48C3">
        <w:rPr>
          <w:lang w:val="en-US"/>
        </w:rPr>
        <w:t>Figure 2.1: Theoretical Conceptual Model.</w:t>
      </w:r>
    </w:p>
    <w:p w:rsidR="00560CC6" w:rsidRPr="000F48C3" w:rsidRDefault="0056466A">
      <w:pPr>
        <w:pStyle w:val="Titre3"/>
        <w:tabs>
          <w:tab w:val="center" w:pos="3954"/>
        </w:tabs>
        <w:spacing w:after="187"/>
        <w:ind w:left="-15" w:firstLine="0"/>
        <w:rPr>
          <w:lang w:val="en-US"/>
        </w:rPr>
      </w:pPr>
      <w:bookmarkStart w:id="10" w:name="_Toc31174"/>
      <w:r w:rsidRPr="000F48C3">
        <w:rPr>
          <w:lang w:val="en-US"/>
        </w:rPr>
        <w:lastRenderedPageBreak/>
        <w:t>2.5.1</w:t>
      </w:r>
      <w:r w:rsidRPr="000F48C3">
        <w:rPr>
          <w:lang w:val="en-US"/>
        </w:rPr>
        <w:tab/>
        <w:t>Main Components and Their Relations</w:t>
      </w:r>
      <w:r w:rsidRPr="000F48C3">
        <w:rPr>
          <w:lang w:val="en-US"/>
        </w:rPr>
        <w:t>hips</w:t>
      </w:r>
      <w:bookmarkEnd w:id="10"/>
    </w:p>
    <w:p w:rsidR="00560CC6" w:rsidRDefault="0056466A">
      <w:pPr>
        <w:spacing w:after="488" w:line="259" w:lineRule="auto"/>
        <w:ind w:left="0" w:firstLine="0"/>
      </w:pPr>
      <w:r>
        <w:rPr>
          <w:noProof/>
          <w:sz w:val="22"/>
        </w:rPr>
        <mc:AlternateContent>
          <mc:Choice Requires="wpg">
            <w:drawing>
              <wp:inline distT="0" distB="0" distL="0" distR="0">
                <wp:extent cx="5731274" cy="1103631"/>
                <wp:effectExtent l="0" t="0" r="0" b="0"/>
                <wp:docPr id="22906" name="Group 22906"/>
                <wp:cNvGraphicFramePr/>
                <a:graphic xmlns:a="http://schemas.openxmlformats.org/drawingml/2006/main">
                  <a:graphicData uri="http://schemas.microsoft.com/office/word/2010/wordprocessingGroup">
                    <wpg:wgp>
                      <wpg:cNvGrpSpPr/>
                      <wpg:grpSpPr>
                        <a:xfrm>
                          <a:off x="0" y="0"/>
                          <a:ext cx="5731274" cy="1103631"/>
                          <a:chOff x="0" y="0"/>
                          <a:chExt cx="5731274" cy="1103631"/>
                        </a:xfrm>
                      </wpg:grpSpPr>
                      <wps:wsp>
                        <wps:cNvPr id="692" name="Shape 692"/>
                        <wps:cNvSpPr/>
                        <wps:spPr>
                          <a:xfrm>
                            <a:off x="0" y="0"/>
                            <a:ext cx="5731274" cy="1103631"/>
                          </a:xfrm>
                          <a:custGeom>
                            <a:avLst/>
                            <a:gdLst/>
                            <a:ahLst/>
                            <a:cxnLst/>
                            <a:rect l="0" t="0" r="0" b="0"/>
                            <a:pathLst>
                              <a:path w="5731274" h="1103631">
                                <a:moveTo>
                                  <a:pt x="54000" y="0"/>
                                </a:moveTo>
                                <a:lnTo>
                                  <a:pt x="5677274" y="0"/>
                                </a:lnTo>
                                <a:cubicBezTo>
                                  <a:pt x="5707098" y="0"/>
                                  <a:pt x="5731274" y="24176"/>
                                  <a:pt x="5731274" y="54000"/>
                                </a:cubicBezTo>
                                <a:lnTo>
                                  <a:pt x="5731274" y="1049630"/>
                                </a:lnTo>
                                <a:cubicBezTo>
                                  <a:pt x="5731274" y="1079454"/>
                                  <a:pt x="5707098" y="1103631"/>
                                  <a:pt x="5677274" y="1103631"/>
                                </a:cubicBezTo>
                                <a:lnTo>
                                  <a:pt x="54000" y="1103631"/>
                                </a:lnTo>
                                <a:cubicBezTo>
                                  <a:pt x="24176" y="1103631"/>
                                  <a:pt x="0" y="1079454"/>
                                  <a:pt x="0" y="1049630"/>
                                </a:cubicBezTo>
                                <a:lnTo>
                                  <a:pt x="0" y="54000"/>
                                </a:lnTo>
                                <a:cubicBezTo>
                                  <a:pt x="0" y="24176"/>
                                  <a:pt x="24176" y="0"/>
                                  <a:pt x="54000" y="0"/>
                                </a:cubicBezTo>
                                <a:close/>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693" name="Shape 693"/>
                        <wps:cNvSpPr/>
                        <wps:spPr>
                          <a:xfrm>
                            <a:off x="18000" y="242087"/>
                            <a:ext cx="5695275" cy="843544"/>
                          </a:xfrm>
                          <a:custGeom>
                            <a:avLst/>
                            <a:gdLst/>
                            <a:ahLst/>
                            <a:cxnLst/>
                            <a:rect l="0" t="0" r="0" b="0"/>
                            <a:pathLst>
                              <a:path w="5695275" h="843544">
                                <a:moveTo>
                                  <a:pt x="0" y="0"/>
                                </a:moveTo>
                                <a:lnTo>
                                  <a:pt x="5695275" y="0"/>
                                </a:lnTo>
                                <a:lnTo>
                                  <a:pt x="5695275" y="807544"/>
                                </a:lnTo>
                                <a:cubicBezTo>
                                  <a:pt x="5695275" y="827426"/>
                                  <a:pt x="5679157" y="843544"/>
                                  <a:pt x="5659274" y="843544"/>
                                </a:cubicBezTo>
                                <a:lnTo>
                                  <a:pt x="36000" y="843544"/>
                                </a:lnTo>
                                <a:cubicBezTo>
                                  <a:pt x="16118" y="843544"/>
                                  <a:pt x="0" y="827426"/>
                                  <a:pt x="0" y="807544"/>
                                </a:cubicBezTo>
                                <a:lnTo>
                                  <a:pt x="0" y="0"/>
                                </a:lnTo>
                                <a:close/>
                              </a:path>
                            </a:pathLst>
                          </a:custGeom>
                          <a:ln w="0" cap="flat">
                            <a:miter lim="127000"/>
                          </a:ln>
                        </wps:spPr>
                        <wps:style>
                          <a:lnRef idx="0">
                            <a:srgbClr val="000000">
                              <a:alpha val="0"/>
                            </a:srgbClr>
                          </a:lnRef>
                          <a:fillRef idx="1">
                            <a:srgbClr val="F2FFF2"/>
                          </a:fillRef>
                          <a:effectRef idx="0">
                            <a:scrgbClr r="0" g="0" b="0"/>
                          </a:effectRef>
                          <a:fontRef idx="none"/>
                        </wps:style>
                        <wps:bodyPr/>
                      </wps:wsp>
                      <wps:wsp>
                        <wps:cNvPr id="694" name="Rectangle 694"/>
                        <wps:cNvSpPr/>
                        <wps:spPr>
                          <a:xfrm>
                            <a:off x="198006" y="15561"/>
                            <a:ext cx="730218" cy="254842"/>
                          </a:xfrm>
                          <a:prstGeom prst="rect">
                            <a:avLst/>
                          </a:prstGeom>
                          <a:ln>
                            <a:noFill/>
                          </a:ln>
                        </wps:spPr>
                        <wps:txbx>
                          <w:txbxContent>
                            <w:p w:rsidR="00560CC6" w:rsidRDefault="0056466A">
                              <w:pPr>
                                <w:spacing w:after="160" w:line="259" w:lineRule="auto"/>
                                <w:ind w:left="0" w:firstLine="0"/>
                              </w:pPr>
                              <w:r>
                                <w:rPr>
                                  <w:color w:val="FFFFFF"/>
                                  <w:w w:val="111"/>
                                </w:rPr>
                                <w:t>Training</w:t>
                              </w:r>
                            </w:p>
                          </w:txbxContent>
                        </wps:txbx>
                        <wps:bodyPr horzOverflow="overflow" vert="horz" lIns="0" tIns="0" rIns="0" bIns="0" rtlCol="0">
                          <a:noAutofit/>
                        </wps:bodyPr>
                      </wps:wsp>
                      <wps:wsp>
                        <wps:cNvPr id="695" name="Rectangle 695"/>
                        <wps:cNvSpPr/>
                        <wps:spPr>
                          <a:xfrm>
                            <a:off x="421018" y="311636"/>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696" name="Rectangle 696"/>
                        <wps:cNvSpPr/>
                        <wps:spPr>
                          <a:xfrm>
                            <a:off x="569659" y="311636"/>
                            <a:ext cx="6601588" cy="254842"/>
                          </a:xfrm>
                          <a:prstGeom prst="rect">
                            <a:avLst/>
                          </a:prstGeom>
                          <a:ln>
                            <a:noFill/>
                          </a:ln>
                        </wps:spPr>
                        <wps:txbx>
                          <w:txbxContent>
                            <w:p w:rsidR="00560CC6" w:rsidRPr="000F48C3" w:rsidRDefault="0056466A">
                              <w:pPr>
                                <w:spacing w:after="160" w:line="259" w:lineRule="auto"/>
                                <w:ind w:left="0" w:firstLine="0"/>
                                <w:rPr>
                                  <w:lang w:val="en-US"/>
                                </w:rPr>
                              </w:pPr>
                              <w:r w:rsidRPr="000F48C3">
                                <w:rPr>
                                  <w:w w:val="104"/>
                                  <w:lang w:val="en-US"/>
                                </w:rPr>
                                <w:t>Both</w:t>
                              </w:r>
                              <w:r w:rsidRPr="000F48C3">
                                <w:rPr>
                                  <w:spacing w:val="-1"/>
                                  <w:w w:val="104"/>
                                  <w:lang w:val="en-US"/>
                                </w:rPr>
                                <w:t xml:space="preserve"> </w:t>
                              </w:r>
                              <w:r w:rsidRPr="000F48C3">
                                <w:rPr>
                                  <w:w w:val="104"/>
                                  <w:lang w:val="en-US"/>
                                </w:rPr>
                                <w:t>the</w:t>
                              </w:r>
                              <w:r w:rsidRPr="000F48C3">
                                <w:rPr>
                                  <w:spacing w:val="-1"/>
                                  <w:w w:val="104"/>
                                  <w:lang w:val="en-US"/>
                                </w:rPr>
                                <w:t xml:space="preserve"> </w:t>
                              </w:r>
                              <w:r w:rsidRPr="000F48C3">
                                <w:rPr>
                                  <w:w w:val="104"/>
                                  <w:lang w:val="en-US"/>
                                </w:rPr>
                                <w:t>Curriculum</w:t>
                              </w:r>
                              <w:r w:rsidRPr="000F48C3">
                                <w:rPr>
                                  <w:spacing w:val="-1"/>
                                  <w:w w:val="104"/>
                                  <w:lang w:val="en-US"/>
                                </w:rPr>
                                <w:t xml:space="preserve"> </w:t>
                              </w:r>
                              <w:r w:rsidRPr="000F48C3">
                                <w:rPr>
                                  <w:w w:val="104"/>
                                  <w:lang w:val="en-US"/>
                                </w:rPr>
                                <w:t>and</w:t>
                              </w:r>
                              <w:r w:rsidRPr="000F48C3">
                                <w:rPr>
                                  <w:spacing w:val="-1"/>
                                  <w:w w:val="104"/>
                                  <w:lang w:val="en-US"/>
                                </w:rPr>
                                <w:t xml:space="preserve"> </w:t>
                              </w:r>
                              <w:r w:rsidRPr="000F48C3">
                                <w:rPr>
                                  <w:w w:val="104"/>
                                  <w:lang w:val="en-US"/>
                                </w:rPr>
                                <w:t>Degree</w:t>
                              </w:r>
                              <w:r w:rsidRPr="000F48C3">
                                <w:rPr>
                                  <w:spacing w:val="-1"/>
                                  <w:w w:val="104"/>
                                  <w:lang w:val="en-US"/>
                                </w:rPr>
                                <w:t xml:space="preserve"> </w:t>
                              </w:r>
                              <w:r w:rsidRPr="000F48C3">
                                <w:rPr>
                                  <w:w w:val="104"/>
                                  <w:lang w:val="en-US"/>
                                </w:rPr>
                                <w:t>are</w:t>
                              </w:r>
                              <w:r w:rsidRPr="000F48C3">
                                <w:rPr>
                                  <w:spacing w:val="-1"/>
                                  <w:w w:val="104"/>
                                  <w:lang w:val="en-US"/>
                                </w:rPr>
                                <w:t xml:space="preserve"> </w:t>
                              </w:r>
                              <w:r w:rsidRPr="000F48C3">
                                <w:rPr>
                                  <w:w w:val="104"/>
                                  <w:lang w:val="en-US"/>
                                </w:rPr>
                                <w:t>foundational</w:t>
                              </w:r>
                              <w:r w:rsidRPr="000F48C3">
                                <w:rPr>
                                  <w:spacing w:val="-1"/>
                                  <w:w w:val="104"/>
                                  <w:lang w:val="en-US"/>
                                </w:rPr>
                                <w:t xml:space="preserve"> </w:t>
                              </w:r>
                              <w:r w:rsidRPr="000F48C3">
                                <w:rPr>
                                  <w:w w:val="104"/>
                                  <w:lang w:val="en-US"/>
                                </w:rPr>
                                <w:t>elements</w:t>
                              </w:r>
                              <w:r w:rsidRPr="000F48C3">
                                <w:rPr>
                                  <w:spacing w:val="-1"/>
                                  <w:w w:val="104"/>
                                  <w:lang w:val="en-US"/>
                                </w:rPr>
                                <w:t xml:space="preserve"> </w:t>
                              </w:r>
                              <w:r w:rsidRPr="000F48C3">
                                <w:rPr>
                                  <w:w w:val="104"/>
                                  <w:lang w:val="en-US"/>
                                </w:rPr>
                                <w:t>that</w:t>
                              </w:r>
                              <w:r w:rsidRPr="000F48C3">
                                <w:rPr>
                                  <w:spacing w:val="-1"/>
                                  <w:w w:val="104"/>
                                  <w:lang w:val="en-US"/>
                                </w:rPr>
                                <w:t xml:space="preserve"> </w:t>
                              </w:r>
                              <w:r w:rsidRPr="000F48C3">
                                <w:rPr>
                                  <w:w w:val="104"/>
                                  <w:lang w:val="en-US"/>
                                </w:rPr>
                                <w:t>lead</w:t>
                              </w:r>
                              <w:r w:rsidRPr="000F48C3">
                                <w:rPr>
                                  <w:spacing w:val="-1"/>
                                  <w:w w:val="104"/>
                                  <w:lang w:val="en-US"/>
                                </w:rPr>
                                <w:t xml:space="preserve"> </w:t>
                              </w:r>
                              <w:r w:rsidRPr="000F48C3">
                                <w:rPr>
                                  <w:w w:val="104"/>
                                  <w:lang w:val="en-US"/>
                                </w:rPr>
                                <w:t>to</w:t>
                              </w:r>
                              <w:r w:rsidRPr="000F48C3">
                                <w:rPr>
                                  <w:spacing w:val="-1"/>
                                  <w:w w:val="104"/>
                                  <w:lang w:val="en-US"/>
                                </w:rPr>
                                <w:t xml:space="preserve"> </w:t>
                              </w:r>
                              <w:r w:rsidRPr="000F48C3">
                                <w:rPr>
                                  <w:w w:val="104"/>
                                  <w:lang w:val="en-US"/>
                                </w:rPr>
                                <w:t>Train-</w:t>
                              </w:r>
                            </w:p>
                          </w:txbxContent>
                        </wps:txbx>
                        <wps:bodyPr horzOverflow="overflow" vert="horz" lIns="0" tIns="0" rIns="0" bIns="0" rtlCol="0">
                          <a:noAutofit/>
                        </wps:bodyPr>
                      </wps:wsp>
                      <wps:wsp>
                        <wps:cNvPr id="697" name="Rectangle 697"/>
                        <wps:cNvSpPr/>
                        <wps:spPr>
                          <a:xfrm>
                            <a:off x="569659" y="495100"/>
                            <a:ext cx="318472" cy="254842"/>
                          </a:xfrm>
                          <a:prstGeom prst="rect">
                            <a:avLst/>
                          </a:prstGeom>
                          <a:ln>
                            <a:noFill/>
                          </a:ln>
                        </wps:spPr>
                        <wps:txbx>
                          <w:txbxContent>
                            <w:p w:rsidR="00560CC6" w:rsidRDefault="0056466A">
                              <w:pPr>
                                <w:spacing w:after="160" w:line="259" w:lineRule="auto"/>
                                <w:ind w:left="0" w:firstLine="0"/>
                              </w:pPr>
                              <w:r>
                                <w:rPr>
                                  <w:w w:val="108"/>
                                </w:rPr>
                                <w:t>ing.</w:t>
                              </w:r>
                            </w:p>
                          </w:txbxContent>
                        </wps:txbx>
                        <wps:bodyPr horzOverflow="overflow" vert="horz" lIns="0" tIns="0" rIns="0" bIns="0" rtlCol="0">
                          <a:noAutofit/>
                        </wps:bodyPr>
                      </wps:wsp>
                      <wps:wsp>
                        <wps:cNvPr id="698" name="Rectangle 698"/>
                        <wps:cNvSpPr/>
                        <wps:spPr>
                          <a:xfrm>
                            <a:off x="421018" y="805095"/>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699" name="Rectangle 699"/>
                        <wps:cNvSpPr/>
                        <wps:spPr>
                          <a:xfrm>
                            <a:off x="569659" y="805095"/>
                            <a:ext cx="4413114" cy="254842"/>
                          </a:xfrm>
                          <a:prstGeom prst="rect">
                            <a:avLst/>
                          </a:prstGeom>
                          <a:ln>
                            <a:noFill/>
                          </a:ln>
                        </wps:spPr>
                        <wps:txbx>
                          <w:txbxContent>
                            <w:p w:rsidR="00560CC6" w:rsidRPr="000F48C3" w:rsidRDefault="0056466A">
                              <w:pPr>
                                <w:spacing w:after="160" w:line="259" w:lineRule="auto"/>
                                <w:ind w:left="0" w:firstLine="0"/>
                                <w:rPr>
                                  <w:lang w:val="en-US"/>
                                </w:rPr>
                              </w:pPr>
                              <w:r w:rsidRPr="000F48C3">
                                <w:rPr>
                                  <w:w w:val="106"/>
                                  <w:lang w:val="en-US"/>
                                </w:rPr>
                                <w:t>Training</w:t>
                              </w:r>
                              <w:r w:rsidRPr="000F48C3">
                                <w:rPr>
                                  <w:spacing w:val="24"/>
                                  <w:w w:val="106"/>
                                  <w:lang w:val="en-US"/>
                                </w:rPr>
                                <w:t xml:space="preserve"> </w:t>
                              </w:r>
                              <w:r w:rsidRPr="000F48C3">
                                <w:rPr>
                                  <w:w w:val="106"/>
                                  <w:lang w:val="en-US"/>
                                </w:rPr>
                                <w:t>has</w:t>
                              </w:r>
                              <w:r w:rsidRPr="000F48C3">
                                <w:rPr>
                                  <w:spacing w:val="24"/>
                                  <w:w w:val="106"/>
                                  <w:lang w:val="en-US"/>
                                </w:rPr>
                                <w:t xml:space="preserve"> </w:t>
                              </w:r>
                              <w:r w:rsidRPr="000F48C3">
                                <w:rPr>
                                  <w:w w:val="106"/>
                                  <w:lang w:val="en-US"/>
                                </w:rPr>
                                <w:t>an</w:t>
                              </w:r>
                              <w:r w:rsidRPr="000F48C3">
                                <w:rPr>
                                  <w:spacing w:val="24"/>
                                  <w:w w:val="106"/>
                                  <w:lang w:val="en-US"/>
                                </w:rPr>
                                <w:t xml:space="preserve"> </w:t>
                              </w:r>
                              <w:r w:rsidRPr="000F48C3">
                                <w:rPr>
                                  <w:w w:val="106"/>
                                  <w:lang w:val="en-US"/>
                                </w:rPr>
                                <w:t>Influence</w:t>
                              </w:r>
                              <w:r w:rsidRPr="000F48C3">
                                <w:rPr>
                                  <w:spacing w:val="24"/>
                                  <w:w w:val="106"/>
                                  <w:lang w:val="en-US"/>
                                </w:rPr>
                                <w:t xml:space="preserve"> </w:t>
                              </w:r>
                              <w:r w:rsidRPr="000F48C3">
                                <w:rPr>
                                  <w:w w:val="106"/>
                                  <w:lang w:val="en-US"/>
                                </w:rPr>
                                <w:t>on</w:t>
                              </w:r>
                              <w:r w:rsidRPr="000F48C3">
                                <w:rPr>
                                  <w:spacing w:val="24"/>
                                  <w:w w:val="106"/>
                                  <w:lang w:val="en-US"/>
                                </w:rPr>
                                <w:t xml:space="preserve"> </w:t>
                              </w:r>
                              <w:r w:rsidRPr="000F48C3">
                                <w:rPr>
                                  <w:w w:val="106"/>
                                  <w:lang w:val="en-US"/>
                                </w:rPr>
                                <w:t>overall</w:t>
                              </w:r>
                              <w:r w:rsidRPr="000F48C3">
                                <w:rPr>
                                  <w:spacing w:val="24"/>
                                  <w:w w:val="106"/>
                                  <w:lang w:val="en-US"/>
                                </w:rPr>
                                <w:t xml:space="preserve"> </w:t>
                              </w:r>
                              <w:r w:rsidRPr="000F48C3">
                                <w:rPr>
                                  <w:w w:val="106"/>
                                  <w:lang w:val="en-US"/>
                                </w:rPr>
                                <w:t>Employability.</w:t>
                              </w:r>
                            </w:p>
                          </w:txbxContent>
                        </wps:txbx>
                        <wps:bodyPr horzOverflow="overflow" vert="horz" lIns="0" tIns="0" rIns="0" bIns="0" rtlCol="0">
                          <a:noAutofit/>
                        </wps:bodyPr>
                      </wps:wsp>
                    </wpg:wgp>
                  </a:graphicData>
                </a:graphic>
              </wp:inline>
            </w:drawing>
          </mc:Choice>
          <mc:Fallback>
            <w:pict>
              <v:group id="Group 22906" o:spid="_x0000_s1026" style="width:451.3pt;height:86.9pt;mso-position-horizontal-relative:char;mso-position-vertical-relative:line" coordsize="57312,11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">
                <v:shape id="Shape 692" o:spid="_x0000_s1027" style="position:absolute;width:57312;height:11036;visibility:visible;mso-wrap-style:square;v-text-anchor:top" coordsize="5731274,1103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BMcUA&#10;AADcAAAADwAAAGRycy9kb3ducmV2LnhtbESPQYvCMBSE78L+h/AWvGm6IlWrURal4ElQV2Fvj+bZ&#10;lm1euk3U6q83guBxmJlvmNmiNZW4UONKywq++hEI4szqknMFP/u0NwbhPLLGyjIpuJGDxfyjM8NE&#10;2ytv6bLzuQgQdgkqKLyvEyldVpBB17c1cfBOtjHog2xyqRu8Brip5CCKYmmw5LBQYE3LgrK/3dko&#10;SH0aLyfl/3h//x2Zld0chsfjQanuZ/s9BeGp9e/wq73WCuLJA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cExxQAAANwAAAAPAAAAAAAAAAAAAAAAAJgCAABkcnMv&#10;ZG93bnJldi54bWxQSwUGAAAAAAQABAD1AAAAigMAAAAA&#10;" path="m54000,l5677274,v29824,,54000,24176,54000,54000l5731274,1049630v,29824,-24176,54001,-54000,54001l54000,1103631c24176,1103631,,1079454,,1049630l,54000c,24176,24176,,54000,xe" fillcolor="#007f00" stroked="f" strokeweight="0">
                  <v:stroke miterlimit="83231f" joinstyle="miter"/>
                  <v:path arrowok="t" textboxrect="0,0,5731274,1103631"/>
                </v:shape>
                <v:shape id="Shape 693" o:spid="_x0000_s1028" style="position:absolute;left:180;top:2420;width:56952;height:8436;visibility:visible;mso-wrap-style:square;v-text-anchor:top" coordsize="5695275,843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XG8QA&#10;AADcAAAADwAAAGRycy9kb3ducmV2LnhtbESPQWvCQBSE7wX/w/KE3urGFqJGVxGppR5jBa+P7HMT&#10;zb4N2TVGf323IPQ4zMw3zGLV21p01PrKsYLxKAFBXDhdsVFw+Nm+TUH4gKyxdkwK7uRhtRy8LDDT&#10;7sY5dftgRISwz1BBGUKTSemLkiz6kWuIo3dyrcUQZWukbvEW4baW70mSSosVx4USG9qUVFz2V6sg&#10;39Wp+ewmD3PZJTQ7H8/3r/yh1OuwX89BBOrDf/jZ/tYK0tkH/J2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6VxvEAAAA3AAAAA8AAAAAAAAAAAAAAAAAmAIAAGRycy9k&#10;b3ducmV2LnhtbFBLBQYAAAAABAAEAPUAAACJAwAAAAA=&#10;" path="m,l5695275,r,807544c5695275,827426,5679157,843544,5659274,843544r-5623274,c16118,843544,,827426,,807544l,xe" fillcolor="#f2fff2" stroked="f" strokeweight="0">
                  <v:stroke miterlimit="83231f" joinstyle="miter"/>
                  <v:path arrowok="t" textboxrect="0,0,5695275,843544"/>
                </v:shape>
                <v:rect id="Rectangle 694" o:spid="_x0000_s1029" style="position:absolute;left:1980;top:155;width:7302;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inset="0,0,0,0">
                    <w:txbxContent>
                      <w:p w:rsidR="00560CC6" w:rsidRDefault="0056466A">
                        <w:pPr>
                          <w:spacing w:after="160" w:line="259" w:lineRule="auto"/>
                          <w:ind w:left="0" w:firstLine="0"/>
                        </w:pPr>
                        <w:r>
                          <w:rPr>
                            <w:color w:val="FFFFFF"/>
                            <w:w w:val="111"/>
                          </w:rPr>
                          <w:t>Training</w:t>
                        </w:r>
                      </w:p>
                    </w:txbxContent>
                  </v:textbox>
                </v:rect>
                <v:rect id="Rectangle 695" o:spid="_x0000_s1030" style="position:absolute;left:4210;top:3116;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696" o:spid="_x0000_s1031" style="position:absolute;left:5696;top:3116;width:66016;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JR8YA&#10;AADcAAAADwAAAGRycy9kb3ducmV2LnhtbESPQWvCQBSE7wX/w/IEb3VjDyFJXUVqJTm2WrDeHtln&#10;Epp9G7JrEvvru4VCj8PMfMOst5NpxUC9aywrWC0jEMSl1Q1XCj5Oh8cEhPPIGlvLpOBODrab2cMa&#10;M21Hfqfh6CsRIOwyVFB732VSurImg25pO+LgXW1v0AfZV1L3OAa4aeVTFMXSYMNhocaOXmoqv443&#10;oyBPut1nYb/Hqn295Oe3c7o/pV6pxXzaPYPwNPn/8F+70AriN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6JR8YAAADcAAAADwAAAAAAAAAAAAAAAACYAgAAZHJz&#10;L2Rvd25yZXYueG1sUEsFBgAAAAAEAAQA9QAAAIsDAAAAAA==&#10;" filled="f" stroked="f">
                  <v:textbox inset="0,0,0,0">
                    <w:txbxContent>
                      <w:p w:rsidR="00560CC6" w:rsidRPr="000F48C3" w:rsidRDefault="0056466A">
                        <w:pPr>
                          <w:spacing w:after="160" w:line="259" w:lineRule="auto"/>
                          <w:ind w:left="0" w:firstLine="0"/>
                          <w:rPr>
                            <w:lang w:val="en-US"/>
                          </w:rPr>
                        </w:pPr>
                        <w:r w:rsidRPr="000F48C3">
                          <w:rPr>
                            <w:w w:val="104"/>
                            <w:lang w:val="en-US"/>
                          </w:rPr>
                          <w:t>Both</w:t>
                        </w:r>
                        <w:r w:rsidRPr="000F48C3">
                          <w:rPr>
                            <w:spacing w:val="-1"/>
                            <w:w w:val="104"/>
                            <w:lang w:val="en-US"/>
                          </w:rPr>
                          <w:t xml:space="preserve"> </w:t>
                        </w:r>
                        <w:r w:rsidRPr="000F48C3">
                          <w:rPr>
                            <w:w w:val="104"/>
                            <w:lang w:val="en-US"/>
                          </w:rPr>
                          <w:t>the</w:t>
                        </w:r>
                        <w:r w:rsidRPr="000F48C3">
                          <w:rPr>
                            <w:spacing w:val="-1"/>
                            <w:w w:val="104"/>
                            <w:lang w:val="en-US"/>
                          </w:rPr>
                          <w:t xml:space="preserve"> </w:t>
                        </w:r>
                        <w:r w:rsidRPr="000F48C3">
                          <w:rPr>
                            <w:w w:val="104"/>
                            <w:lang w:val="en-US"/>
                          </w:rPr>
                          <w:t>Curriculum</w:t>
                        </w:r>
                        <w:r w:rsidRPr="000F48C3">
                          <w:rPr>
                            <w:spacing w:val="-1"/>
                            <w:w w:val="104"/>
                            <w:lang w:val="en-US"/>
                          </w:rPr>
                          <w:t xml:space="preserve"> </w:t>
                        </w:r>
                        <w:r w:rsidRPr="000F48C3">
                          <w:rPr>
                            <w:w w:val="104"/>
                            <w:lang w:val="en-US"/>
                          </w:rPr>
                          <w:t>and</w:t>
                        </w:r>
                        <w:r w:rsidRPr="000F48C3">
                          <w:rPr>
                            <w:spacing w:val="-1"/>
                            <w:w w:val="104"/>
                            <w:lang w:val="en-US"/>
                          </w:rPr>
                          <w:t xml:space="preserve"> </w:t>
                        </w:r>
                        <w:r w:rsidRPr="000F48C3">
                          <w:rPr>
                            <w:w w:val="104"/>
                            <w:lang w:val="en-US"/>
                          </w:rPr>
                          <w:t>Degree</w:t>
                        </w:r>
                        <w:r w:rsidRPr="000F48C3">
                          <w:rPr>
                            <w:spacing w:val="-1"/>
                            <w:w w:val="104"/>
                            <w:lang w:val="en-US"/>
                          </w:rPr>
                          <w:t xml:space="preserve"> </w:t>
                        </w:r>
                        <w:r w:rsidRPr="000F48C3">
                          <w:rPr>
                            <w:w w:val="104"/>
                            <w:lang w:val="en-US"/>
                          </w:rPr>
                          <w:t>are</w:t>
                        </w:r>
                        <w:r w:rsidRPr="000F48C3">
                          <w:rPr>
                            <w:spacing w:val="-1"/>
                            <w:w w:val="104"/>
                            <w:lang w:val="en-US"/>
                          </w:rPr>
                          <w:t xml:space="preserve"> </w:t>
                        </w:r>
                        <w:r w:rsidRPr="000F48C3">
                          <w:rPr>
                            <w:w w:val="104"/>
                            <w:lang w:val="en-US"/>
                          </w:rPr>
                          <w:t>foundational</w:t>
                        </w:r>
                        <w:r w:rsidRPr="000F48C3">
                          <w:rPr>
                            <w:spacing w:val="-1"/>
                            <w:w w:val="104"/>
                            <w:lang w:val="en-US"/>
                          </w:rPr>
                          <w:t xml:space="preserve"> </w:t>
                        </w:r>
                        <w:r w:rsidRPr="000F48C3">
                          <w:rPr>
                            <w:w w:val="104"/>
                            <w:lang w:val="en-US"/>
                          </w:rPr>
                          <w:t>elements</w:t>
                        </w:r>
                        <w:r w:rsidRPr="000F48C3">
                          <w:rPr>
                            <w:spacing w:val="-1"/>
                            <w:w w:val="104"/>
                            <w:lang w:val="en-US"/>
                          </w:rPr>
                          <w:t xml:space="preserve"> </w:t>
                        </w:r>
                        <w:r w:rsidRPr="000F48C3">
                          <w:rPr>
                            <w:w w:val="104"/>
                            <w:lang w:val="en-US"/>
                          </w:rPr>
                          <w:t>that</w:t>
                        </w:r>
                        <w:r w:rsidRPr="000F48C3">
                          <w:rPr>
                            <w:spacing w:val="-1"/>
                            <w:w w:val="104"/>
                            <w:lang w:val="en-US"/>
                          </w:rPr>
                          <w:t xml:space="preserve"> </w:t>
                        </w:r>
                        <w:r w:rsidRPr="000F48C3">
                          <w:rPr>
                            <w:w w:val="104"/>
                            <w:lang w:val="en-US"/>
                          </w:rPr>
                          <w:t>lead</w:t>
                        </w:r>
                        <w:r w:rsidRPr="000F48C3">
                          <w:rPr>
                            <w:spacing w:val="-1"/>
                            <w:w w:val="104"/>
                            <w:lang w:val="en-US"/>
                          </w:rPr>
                          <w:t xml:space="preserve"> </w:t>
                        </w:r>
                        <w:r w:rsidRPr="000F48C3">
                          <w:rPr>
                            <w:w w:val="104"/>
                            <w:lang w:val="en-US"/>
                          </w:rPr>
                          <w:t>to</w:t>
                        </w:r>
                        <w:r w:rsidRPr="000F48C3">
                          <w:rPr>
                            <w:spacing w:val="-1"/>
                            <w:w w:val="104"/>
                            <w:lang w:val="en-US"/>
                          </w:rPr>
                          <w:t xml:space="preserve"> </w:t>
                        </w:r>
                        <w:r w:rsidRPr="000F48C3">
                          <w:rPr>
                            <w:w w:val="104"/>
                            <w:lang w:val="en-US"/>
                          </w:rPr>
                          <w:t>Train-</w:t>
                        </w:r>
                      </w:p>
                    </w:txbxContent>
                  </v:textbox>
                </v:rect>
                <v:rect id="Rectangle 697" o:spid="_x0000_s1032" style="position:absolute;left:5696;top:4951;width:3185;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560CC6" w:rsidRDefault="0056466A">
                        <w:pPr>
                          <w:spacing w:after="160" w:line="259" w:lineRule="auto"/>
                          <w:ind w:left="0" w:firstLine="0"/>
                        </w:pPr>
                        <w:r>
                          <w:rPr>
                            <w:w w:val="108"/>
                          </w:rPr>
                          <w:t>ing.</w:t>
                        </w:r>
                      </w:p>
                    </w:txbxContent>
                  </v:textbox>
                </v:rect>
                <v:rect id="Rectangle 698" o:spid="_x0000_s1033" style="position:absolute;left:4210;top:8050;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4rsIA&#10;AADcAAAADwAAAGRycy9kb3ducmV2LnhtbERPTWvCQBC9F/oflhG81Y0eQhJdRVrFHK0K2tuQnSah&#10;2dmQXZPor+8eCj0+3vdqM5pG9NS52rKC+SwCQVxYXXOp4HLevyUgnEfW2FgmBQ9ysFm/vqww03bg&#10;T+pPvhQhhF2GCirv20xKV1Rk0M1sSxy4b9sZ9AF2pdQdDiHcNHIRRbE0WHNoqLCl94qKn9PdKDgk&#10;7faW2+dQNruvw/V4TT/OqVdqOhm3SxCeRv8v/nPnWkGchr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biuwgAAANwAAAAPAAAAAAAAAAAAAAAAAJgCAABkcnMvZG93&#10;bnJldi54bWxQSwUGAAAAAAQABAD1AAAAhwMAAAAA&#10;" filled="f" stroked="f">
                  <v:textbox inset="0,0,0,0">
                    <w:txbxContent>
                      <w:p w:rsidR="00560CC6" w:rsidRDefault="0056466A">
                        <w:pPr>
                          <w:spacing w:after="160" w:line="259" w:lineRule="auto"/>
                          <w:ind w:left="0" w:firstLine="0"/>
                        </w:pPr>
                        <w:r>
                          <w:rPr>
                            <w:w w:val="98"/>
                          </w:rPr>
                          <w:t>•</w:t>
                        </w:r>
                      </w:p>
                    </w:txbxContent>
                  </v:textbox>
                </v:rect>
                <v:rect id="Rectangle 699" o:spid="_x0000_s1034" style="position:absolute;left:5696;top:8050;width:44131;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560CC6" w:rsidRPr="000F48C3" w:rsidRDefault="0056466A">
                        <w:pPr>
                          <w:spacing w:after="160" w:line="259" w:lineRule="auto"/>
                          <w:ind w:left="0" w:firstLine="0"/>
                          <w:rPr>
                            <w:lang w:val="en-US"/>
                          </w:rPr>
                        </w:pPr>
                        <w:r w:rsidRPr="000F48C3">
                          <w:rPr>
                            <w:w w:val="106"/>
                            <w:lang w:val="en-US"/>
                          </w:rPr>
                          <w:t>Training</w:t>
                        </w:r>
                        <w:r w:rsidRPr="000F48C3">
                          <w:rPr>
                            <w:spacing w:val="24"/>
                            <w:w w:val="106"/>
                            <w:lang w:val="en-US"/>
                          </w:rPr>
                          <w:t xml:space="preserve"> </w:t>
                        </w:r>
                        <w:r w:rsidRPr="000F48C3">
                          <w:rPr>
                            <w:w w:val="106"/>
                            <w:lang w:val="en-US"/>
                          </w:rPr>
                          <w:t>has</w:t>
                        </w:r>
                        <w:r w:rsidRPr="000F48C3">
                          <w:rPr>
                            <w:spacing w:val="24"/>
                            <w:w w:val="106"/>
                            <w:lang w:val="en-US"/>
                          </w:rPr>
                          <w:t xml:space="preserve"> </w:t>
                        </w:r>
                        <w:r w:rsidRPr="000F48C3">
                          <w:rPr>
                            <w:w w:val="106"/>
                            <w:lang w:val="en-US"/>
                          </w:rPr>
                          <w:t>an</w:t>
                        </w:r>
                        <w:r w:rsidRPr="000F48C3">
                          <w:rPr>
                            <w:spacing w:val="24"/>
                            <w:w w:val="106"/>
                            <w:lang w:val="en-US"/>
                          </w:rPr>
                          <w:t xml:space="preserve"> </w:t>
                        </w:r>
                        <w:r w:rsidRPr="000F48C3">
                          <w:rPr>
                            <w:w w:val="106"/>
                            <w:lang w:val="en-US"/>
                          </w:rPr>
                          <w:t>Influence</w:t>
                        </w:r>
                        <w:r w:rsidRPr="000F48C3">
                          <w:rPr>
                            <w:spacing w:val="24"/>
                            <w:w w:val="106"/>
                            <w:lang w:val="en-US"/>
                          </w:rPr>
                          <w:t xml:space="preserve"> </w:t>
                        </w:r>
                        <w:r w:rsidRPr="000F48C3">
                          <w:rPr>
                            <w:w w:val="106"/>
                            <w:lang w:val="en-US"/>
                          </w:rPr>
                          <w:t>on</w:t>
                        </w:r>
                        <w:r w:rsidRPr="000F48C3">
                          <w:rPr>
                            <w:spacing w:val="24"/>
                            <w:w w:val="106"/>
                            <w:lang w:val="en-US"/>
                          </w:rPr>
                          <w:t xml:space="preserve"> </w:t>
                        </w:r>
                        <w:r w:rsidRPr="000F48C3">
                          <w:rPr>
                            <w:w w:val="106"/>
                            <w:lang w:val="en-US"/>
                          </w:rPr>
                          <w:t>overall</w:t>
                        </w:r>
                        <w:r w:rsidRPr="000F48C3">
                          <w:rPr>
                            <w:spacing w:val="24"/>
                            <w:w w:val="106"/>
                            <w:lang w:val="en-US"/>
                          </w:rPr>
                          <w:t xml:space="preserve"> </w:t>
                        </w:r>
                        <w:r w:rsidRPr="000F48C3">
                          <w:rPr>
                            <w:w w:val="106"/>
                            <w:lang w:val="en-US"/>
                          </w:rPr>
                          <w:t>Employability.</w:t>
                        </w:r>
                      </w:p>
                    </w:txbxContent>
                  </v:textbox>
                </v:rect>
                <w10:anchorlock/>
              </v:group>
            </w:pict>
          </mc:Fallback>
        </mc:AlternateContent>
      </w:r>
    </w:p>
    <w:p w:rsidR="00560CC6" w:rsidRDefault="0056466A">
      <w:pPr>
        <w:spacing w:after="513" w:line="259" w:lineRule="auto"/>
        <w:ind w:left="0" w:firstLine="0"/>
      </w:pPr>
      <w:r>
        <w:rPr>
          <w:noProof/>
          <w:sz w:val="22"/>
        </w:rPr>
        <mc:AlternateContent>
          <mc:Choice Requires="wpg">
            <w:drawing>
              <wp:inline distT="0" distB="0" distL="0" distR="0">
                <wp:extent cx="5731274" cy="1074115"/>
                <wp:effectExtent l="0" t="0" r="0" b="0"/>
                <wp:docPr id="22907" name="Group 22907"/>
                <wp:cNvGraphicFramePr/>
                <a:graphic xmlns:a="http://schemas.openxmlformats.org/drawingml/2006/main">
                  <a:graphicData uri="http://schemas.microsoft.com/office/word/2010/wordprocessingGroup">
                    <wpg:wgp>
                      <wpg:cNvGrpSpPr/>
                      <wpg:grpSpPr>
                        <a:xfrm>
                          <a:off x="0" y="0"/>
                          <a:ext cx="5731274" cy="1074115"/>
                          <a:chOff x="0" y="0"/>
                          <a:chExt cx="5731274" cy="1074115"/>
                        </a:xfrm>
                      </wpg:grpSpPr>
                      <wps:wsp>
                        <wps:cNvPr id="700" name="Shape 700"/>
                        <wps:cNvSpPr/>
                        <wps:spPr>
                          <a:xfrm>
                            <a:off x="0" y="0"/>
                            <a:ext cx="5731274" cy="1074115"/>
                          </a:xfrm>
                          <a:custGeom>
                            <a:avLst/>
                            <a:gdLst/>
                            <a:ahLst/>
                            <a:cxnLst/>
                            <a:rect l="0" t="0" r="0" b="0"/>
                            <a:pathLst>
                              <a:path w="5731274" h="1074115">
                                <a:moveTo>
                                  <a:pt x="54000" y="0"/>
                                </a:moveTo>
                                <a:lnTo>
                                  <a:pt x="5677274" y="0"/>
                                </a:lnTo>
                                <a:cubicBezTo>
                                  <a:pt x="5707098" y="0"/>
                                  <a:pt x="5731274" y="24176"/>
                                  <a:pt x="5731274" y="54000"/>
                                </a:cubicBezTo>
                                <a:lnTo>
                                  <a:pt x="5731274" y="1020115"/>
                                </a:lnTo>
                                <a:cubicBezTo>
                                  <a:pt x="5731274" y="1049939"/>
                                  <a:pt x="5707098" y="1074115"/>
                                  <a:pt x="5677274" y="1074115"/>
                                </a:cubicBezTo>
                                <a:lnTo>
                                  <a:pt x="54000" y="1074115"/>
                                </a:lnTo>
                                <a:cubicBezTo>
                                  <a:pt x="24176" y="1074115"/>
                                  <a:pt x="0" y="1049939"/>
                                  <a:pt x="0" y="1020115"/>
                                </a:cubicBezTo>
                                <a:lnTo>
                                  <a:pt x="0" y="54000"/>
                                </a:lnTo>
                                <a:cubicBezTo>
                                  <a:pt x="0" y="24176"/>
                                  <a:pt x="24176" y="0"/>
                                  <a:pt x="54000" y="0"/>
                                </a:cubicBezTo>
                                <a:close/>
                              </a:path>
                            </a:pathLst>
                          </a:custGeom>
                          <a:ln w="0" cap="flat">
                            <a:miter lim="127000"/>
                          </a:ln>
                        </wps:spPr>
                        <wps:style>
                          <a:lnRef idx="0">
                            <a:srgbClr val="000000">
                              <a:alpha val="0"/>
                            </a:srgbClr>
                          </a:lnRef>
                          <a:fillRef idx="1">
                            <a:srgbClr val="BEB557"/>
                          </a:fillRef>
                          <a:effectRef idx="0">
                            <a:scrgbClr r="0" g="0" b="0"/>
                          </a:effectRef>
                          <a:fontRef idx="none"/>
                        </wps:style>
                        <wps:bodyPr/>
                      </wps:wsp>
                      <wps:wsp>
                        <wps:cNvPr id="701" name="Shape 701"/>
                        <wps:cNvSpPr/>
                        <wps:spPr>
                          <a:xfrm>
                            <a:off x="18000" y="212571"/>
                            <a:ext cx="5695275" cy="843544"/>
                          </a:xfrm>
                          <a:custGeom>
                            <a:avLst/>
                            <a:gdLst/>
                            <a:ahLst/>
                            <a:cxnLst/>
                            <a:rect l="0" t="0" r="0" b="0"/>
                            <a:pathLst>
                              <a:path w="5695275" h="843544">
                                <a:moveTo>
                                  <a:pt x="0" y="0"/>
                                </a:moveTo>
                                <a:lnTo>
                                  <a:pt x="5695275" y="0"/>
                                </a:lnTo>
                                <a:lnTo>
                                  <a:pt x="5695275" y="807544"/>
                                </a:lnTo>
                                <a:cubicBezTo>
                                  <a:pt x="5695275" y="827426"/>
                                  <a:pt x="5679157" y="843544"/>
                                  <a:pt x="5659274" y="843544"/>
                                </a:cubicBezTo>
                                <a:lnTo>
                                  <a:pt x="36000" y="843544"/>
                                </a:lnTo>
                                <a:cubicBezTo>
                                  <a:pt x="16118" y="843544"/>
                                  <a:pt x="0" y="827426"/>
                                  <a:pt x="0" y="807544"/>
                                </a:cubicBezTo>
                                <a:lnTo>
                                  <a:pt x="0" y="0"/>
                                </a:lnTo>
                                <a:close/>
                              </a:path>
                            </a:pathLst>
                          </a:custGeom>
                          <a:ln w="0" cap="flat">
                            <a:miter lim="127000"/>
                          </a:ln>
                        </wps:spPr>
                        <wps:style>
                          <a:lnRef idx="0">
                            <a:srgbClr val="000000">
                              <a:alpha val="0"/>
                            </a:srgbClr>
                          </a:lnRef>
                          <a:fillRef idx="1">
                            <a:srgbClr val="FFFBCF"/>
                          </a:fillRef>
                          <a:effectRef idx="0">
                            <a:scrgbClr r="0" g="0" b="0"/>
                          </a:effectRef>
                          <a:fontRef idx="none"/>
                        </wps:style>
                        <wps:bodyPr/>
                      </wps:wsp>
                      <wps:wsp>
                        <wps:cNvPr id="702" name="Rectangle 702"/>
                        <wps:cNvSpPr/>
                        <wps:spPr>
                          <a:xfrm>
                            <a:off x="198006" y="15560"/>
                            <a:ext cx="456838" cy="254842"/>
                          </a:xfrm>
                          <a:prstGeom prst="rect">
                            <a:avLst/>
                          </a:prstGeom>
                          <a:ln>
                            <a:noFill/>
                          </a:ln>
                        </wps:spPr>
                        <wps:txbx>
                          <w:txbxContent>
                            <w:p w:rsidR="00560CC6" w:rsidRDefault="0056466A">
                              <w:pPr>
                                <w:spacing w:after="160" w:line="259" w:lineRule="auto"/>
                                <w:ind w:left="0" w:firstLine="0"/>
                              </w:pPr>
                              <w:r>
                                <w:rPr>
                                  <w:color w:val="FFFFFF"/>
                                  <w:w w:val="116"/>
                                </w:rPr>
                                <w:t>Skills</w:t>
                              </w:r>
                            </w:p>
                          </w:txbxContent>
                        </wps:txbx>
                        <wps:bodyPr horzOverflow="overflow" vert="horz" lIns="0" tIns="0" rIns="0" bIns="0" rtlCol="0">
                          <a:noAutofit/>
                        </wps:bodyPr>
                      </wps:wsp>
                      <wps:wsp>
                        <wps:cNvPr id="703" name="Rectangle 703"/>
                        <wps:cNvSpPr/>
                        <wps:spPr>
                          <a:xfrm>
                            <a:off x="421018" y="282133"/>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704" name="Rectangle 704"/>
                        <wps:cNvSpPr/>
                        <wps:spPr>
                          <a:xfrm>
                            <a:off x="569659" y="282133"/>
                            <a:ext cx="6601487" cy="254842"/>
                          </a:xfrm>
                          <a:prstGeom prst="rect">
                            <a:avLst/>
                          </a:prstGeom>
                          <a:ln>
                            <a:noFill/>
                          </a:ln>
                        </wps:spPr>
                        <wps:txbx>
                          <w:txbxContent>
                            <w:p w:rsidR="00560CC6" w:rsidRPr="000F48C3" w:rsidRDefault="0056466A">
                              <w:pPr>
                                <w:spacing w:after="160" w:line="259" w:lineRule="auto"/>
                                <w:ind w:left="0" w:firstLine="0"/>
                                <w:rPr>
                                  <w:lang w:val="en-US"/>
                                </w:rPr>
                              </w:pPr>
                              <w:r w:rsidRPr="000F48C3">
                                <w:rPr>
                                  <w:w w:val="105"/>
                                  <w:lang w:val="en-US"/>
                                </w:rPr>
                                <w:t>Soft</w:t>
                              </w:r>
                              <w:r w:rsidRPr="000F48C3">
                                <w:rPr>
                                  <w:spacing w:val="19"/>
                                  <w:w w:val="105"/>
                                  <w:lang w:val="en-US"/>
                                </w:rPr>
                                <w:t xml:space="preserve"> </w:t>
                              </w:r>
                              <w:r w:rsidRPr="000F48C3">
                                <w:rPr>
                                  <w:w w:val="105"/>
                                  <w:lang w:val="en-US"/>
                                </w:rPr>
                                <w:t>Skills,</w:t>
                              </w:r>
                              <w:r w:rsidRPr="000F48C3">
                                <w:rPr>
                                  <w:spacing w:val="20"/>
                                  <w:w w:val="105"/>
                                  <w:lang w:val="en-US"/>
                                </w:rPr>
                                <w:t xml:space="preserve"> </w:t>
                              </w:r>
                              <w:r w:rsidRPr="000F48C3">
                                <w:rPr>
                                  <w:w w:val="105"/>
                                  <w:lang w:val="en-US"/>
                                </w:rPr>
                                <w:t>Technical</w:t>
                              </w:r>
                              <w:r w:rsidRPr="000F48C3">
                                <w:rPr>
                                  <w:spacing w:val="19"/>
                                  <w:w w:val="105"/>
                                  <w:lang w:val="en-US"/>
                                </w:rPr>
                                <w:t xml:space="preserve"> </w:t>
                              </w:r>
                              <w:r w:rsidRPr="000F48C3">
                                <w:rPr>
                                  <w:w w:val="105"/>
                                  <w:lang w:val="en-US"/>
                                </w:rPr>
                                <w:t>Skills,</w:t>
                              </w:r>
                              <w:r w:rsidRPr="000F48C3">
                                <w:rPr>
                                  <w:spacing w:val="20"/>
                                  <w:w w:val="105"/>
                                  <w:lang w:val="en-US"/>
                                </w:rPr>
                                <w:t xml:space="preserve"> </w:t>
                              </w:r>
                              <w:r w:rsidRPr="000F48C3">
                                <w:rPr>
                                  <w:w w:val="105"/>
                                  <w:lang w:val="en-US"/>
                                </w:rPr>
                                <w:t>and</w:t>
                              </w:r>
                              <w:r w:rsidRPr="000F48C3">
                                <w:rPr>
                                  <w:spacing w:val="19"/>
                                  <w:w w:val="105"/>
                                  <w:lang w:val="en-US"/>
                                </w:rPr>
                                <w:t xml:space="preserve"> </w:t>
                              </w:r>
                              <w:r w:rsidRPr="000F48C3">
                                <w:rPr>
                                  <w:w w:val="105"/>
                                  <w:lang w:val="en-US"/>
                                </w:rPr>
                                <w:t>Languages</w:t>
                              </w:r>
                              <w:r w:rsidRPr="000F48C3">
                                <w:rPr>
                                  <w:spacing w:val="19"/>
                                  <w:w w:val="105"/>
                                  <w:lang w:val="en-US"/>
                                </w:rPr>
                                <w:t xml:space="preserve"> </w:t>
                              </w:r>
                              <w:r w:rsidRPr="000F48C3">
                                <w:rPr>
                                  <w:w w:val="105"/>
                                  <w:lang w:val="en-US"/>
                                </w:rPr>
                                <w:t>contribute</w:t>
                              </w:r>
                              <w:r w:rsidRPr="000F48C3">
                                <w:rPr>
                                  <w:spacing w:val="19"/>
                                  <w:w w:val="105"/>
                                  <w:lang w:val="en-US"/>
                                </w:rPr>
                                <w:t xml:space="preserve"> </w:t>
                              </w:r>
                              <w:r w:rsidRPr="000F48C3">
                                <w:rPr>
                                  <w:w w:val="105"/>
                                  <w:lang w:val="en-US"/>
                                </w:rPr>
                                <w:t>to</w:t>
                              </w:r>
                              <w:r w:rsidRPr="000F48C3">
                                <w:rPr>
                                  <w:spacing w:val="19"/>
                                  <w:w w:val="105"/>
                                  <w:lang w:val="en-US"/>
                                </w:rPr>
                                <w:t xml:space="preserve"> </w:t>
                              </w:r>
                              <w:r w:rsidRPr="000F48C3">
                                <w:rPr>
                                  <w:w w:val="105"/>
                                  <w:lang w:val="en-US"/>
                                </w:rPr>
                                <w:t>the</w:t>
                              </w:r>
                              <w:r w:rsidRPr="000F48C3">
                                <w:rPr>
                                  <w:spacing w:val="19"/>
                                  <w:w w:val="105"/>
                                  <w:lang w:val="en-US"/>
                                </w:rPr>
                                <w:t xml:space="preserve"> </w:t>
                              </w:r>
                              <w:r w:rsidRPr="000F48C3">
                                <w:rPr>
                                  <w:w w:val="105"/>
                                  <w:lang w:val="en-US"/>
                                </w:rPr>
                                <w:t>development</w:t>
                              </w:r>
                              <w:r w:rsidRPr="000F48C3">
                                <w:rPr>
                                  <w:spacing w:val="19"/>
                                  <w:w w:val="105"/>
                                  <w:lang w:val="en-US"/>
                                </w:rPr>
                                <w:t xml:space="preserve"> </w:t>
                              </w:r>
                              <w:r w:rsidRPr="000F48C3">
                                <w:rPr>
                                  <w:w w:val="105"/>
                                  <w:lang w:val="en-US"/>
                                </w:rPr>
                                <w:t>of</w:t>
                              </w:r>
                            </w:p>
                          </w:txbxContent>
                        </wps:txbx>
                        <wps:bodyPr horzOverflow="overflow" vert="horz" lIns="0" tIns="0" rIns="0" bIns="0" rtlCol="0">
                          <a:noAutofit/>
                        </wps:bodyPr>
                      </wps:wsp>
                      <wps:wsp>
                        <wps:cNvPr id="705" name="Rectangle 705"/>
                        <wps:cNvSpPr/>
                        <wps:spPr>
                          <a:xfrm>
                            <a:off x="569659" y="465597"/>
                            <a:ext cx="511744" cy="254842"/>
                          </a:xfrm>
                          <a:prstGeom prst="rect">
                            <a:avLst/>
                          </a:prstGeom>
                          <a:ln>
                            <a:noFill/>
                          </a:ln>
                        </wps:spPr>
                        <wps:txbx>
                          <w:txbxContent>
                            <w:p w:rsidR="00560CC6" w:rsidRDefault="0056466A">
                              <w:pPr>
                                <w:spacing w:after="160" w:line="259" w:lineRule="auto"/>
                                <w:ind w:left="0" w:firstLine="0"/>
                              </w:pPr>
                              <w:r>
                                <w:rPr>
                                  <w:w w:val="115"/>
                                </w:rPr>
                                <w:t>Skills.</w:t>
                              </w:r>
                            </w:p>
                          </w:txbxContent>
                        </wps:txbx>
                        <wps:bodyPr horzOverflow="overflow" vert="horz" lIns="0" tIns="0" rIns="0" bIns="0" rtlCol="0">
                          <a:noAutofit/>
                        </wps:bodyPr>
                      </wps:wsp>
                      <wps:wsp>
                        <wps:cNvPr id="706" name="Rectangle 706"/>
                        <wps:cNvSpPr/>
                        <wps:spPr>
                          <a:xfrm>
                            <a:off x="421018" y="775579"/>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707" name="Rectangle 707"/>
                        <wps:cNvSpPr/>
                        <wps:spPr>
                          <a:xfrm>
                            <a:off x="569659" y="775579"/>
                            <a:ext cx="4183655" cy="254842"/>
                          </a:xfrm>
                          <a:prstGeom prst="rect">
                            <a:avLst/>
                          </a:prstGeom>
                          <a:ln>
                            <a:noFill/>
                          </a:ln>
                        </wps:spPr>
                        <wps:txbx>
                          <w:txbxContent>
                            <w:p w:rsidR="00560CC6" w:rsidRPr="000F48C3" w:rsidRDefault="0056466A">
                              <w:pPr>
                                <w:spacing w:after="160" w:line="259" w:lineRule="auto"/>
                                <w:ind w:left="0" w:firstLine="0"/>
                                <w:rPr>
                                  <w:lang w:val="en-US"/>
                                </w:rPr>
                              </w:pPr>
                              <w:r w:rsidRPr="000F48C3">
                                <w:rPr>
                                  <w:w w:val="106"/>
                                  <w:lang w:val="en-US"/>
                                </w:rPr>
                                <w:t>These</w:t>
                              </w:r>
                              <w:r w:rsidRPr="000F48C3">
                                <w:rPr>
                                  <w:spacing w:val="24"/>
                                  <w:w w:val="106"/>
                                  <w:lang w:val="en-US"/>
                                </w:rPr>
                                <w:t xml:space="preserve"> </w:t>
                              </w:r>
                              <w:r w:rsidRPr="000F48C3">
                                <w:rPr>
                                  <w:w w:val="106"/>
                                  <w:lang w:val="en-US"/>
                                </w:rPr>
                                <w:t>Skills</w:t>
                              </w:r>
                              <w:r w:rsidRPr="000F48C3">
                                <w:rPr>
                                  <w:spacing w:val="24"/>
                                  <w:w w:val="106"/>
                                  <w:lang w:val="en-US"/>
                                </w:rPr>
                                <w:t xml:space="preserve"> </w:t>
                              </w:r>
                              <w:r w:rsidRPr="000F48C3">
                                <w:rPr>
                                  <w:w w:val="106"/>
                                  <w:lang w:val="en-US"/>
                                </w:rPr>
                                <w:t>have</w:t>
                              </w:r>
                              <w:r w:rsidRPr="000F48C3">
                                <w:rPr>
                                  <w:spacing w:val="24"/>
                                  <w:w w:val="106"/>
                                  <w:lang w:val="en-US"/>
                                </w:rPr>
                                <w:t xml:space="preserve"> </w:t>
                              </w:r>
                              <w:r w:rsidRPr="000F48C3">
                                <w:rPr>
                                  <w:w w:val="106"/>
                                  <w:lang w:val="en-US"/>
                                </w:rPr>
                                <w:t>an</w:t>
                              </w:r>
                              <w:r w:rsidRPr="000F48C3">
                                <w:rPr>
                                  <w:spacing w:val="24"/>
                                  <w:w w:val="106"/>
                                  <w:lang w:val="en-US"/>
                                </w:rPr>
                                <w:t xml:space="preserve"> </w:t>
                              </w:r>
                              <w:r w:rsidRPr="000F48C3">
                                <w:rPr>
                                  <w:w w:val="106"/>
                                  <w:lang w:val="en-US"/>
                                </w:rPr>
                                <w:t>Influence</w:t>
                              </w:r>
                              <w:r w:rsidRPr="000F48C3">
                                <w:rPr>
                                  <w:spacing w:val="24"/>
                                  <w:w w:val="106"/>
                                  <w:lang w:val="en-US"/>
                                </w:rPr>
                                <w:t xml:space="preserve"> </w:t>
                              </w:r>
                              <w:r w:rsidRPr="000F48C3">
                                <w:rPr>
                                  <w:w w:val="106"/>
                                  <w:lang w:val="en-US"/>
                                </w:rPr>
                                <w:t>on</w:t>
                              </w:r>
                              <w:r w:rsidRPr="000F48C3">
                                <w:rPr>
                                  <w:spacing w:val="24"/>
                                  <w:w w:val="106"/>
                                  <w:lang w:val="en-US"/>
                                </w:rPr>
                                <w:t xml:space="preserve"> </w:t>
                              </w:r>
                              <w:r w:rsidRPr="000F48C3">
                                <w:rPr>
                                  <w:w w:val="106"/>
                                  <w:lang w:val="en-US"/>
                                </w:rPr>
                                <w:t>Employability.</w:t>
                              </w:r>
                            </w:p>
                          </w:txbxContent>
                        </wps:txbx>
                        <wps:bodyPr horzOverflow="overflow" vert="horz" lIns="0" tIns="0" rIns="0" bIns="0" rtlCol="0">
                          <a:noAutofit/>
                        </wps:bodyPr>
                      </wps:wsp>
                    </wpg:wgp>
                  </a:graphicData>
                </a:graphic>
              </wp:inline>
            </w:drawing>
          </mc:Choice>
          <mc:Fallback>
            <w:pict>
              <v:group id="Group 22907" o:spid="_x0000_s1035" style="width:451.3pt;height:84.6pt;mso-position-horizontal-relative:char;mso-position-vertical-relative:line" coordsize="57312,1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">
                <v:shape id="Shape 700" o:spid="_x0000_s1036" style="position:absolute;width:57312;height:10741;visibility:visible;mso-wrap-style:square;v-text-anchor:top" coordsize="5731274,107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zSsAA&#10;AADcAAAADwAAAGRycy9kb3ducmV2LnhtbERPTYvCMBC9L/gfwgje1tQVaqnGUgouXtXuYW9DM7bF&#10;ZlKaVKu/3hwW9vh437tsMp240+BaywpWywgEcWV1y7WC8nL4TEA4j6yxs0wKnuQg288+dphq++AT&#10;3c++FiGEXYoKGu/7VEpXNWTQLW1PHLirHQz6AIda6gEfIdx08iuKYmmw5dDQYE9FQ9XtPBoFxe/L&#10;v9ZFEifXMv8eOf4pOe+UWsynfAvC0+T/xX/uo1awicL8cCYcAb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7zSsAAAADcAAAADwAAAAAAAAAAAAAAAACYAgAAZHJzL2Rvd25y&#10;ZXYueG1sUEsFBgAAAAAEAAQA9QAAAIUDAAAAAA==&#10;" path="m54000,l5677274,v29824,,54000,24176,54000,54000l5731274,1020115v,29824,-24176,54000,-54000,54000l54000,1074115c24176,1074115,,1049939,,1020115l,54000c,24176,24176,,54000,xe" fillcolor="#beb557" stroked="f" strokeweight="0">
                  <v:stroke miterlimit="83231f" joinstyle="miter"/>
                  <v:path arrowok="t" textboxrect="0,0,5731274,1074115"/>
                </v:shape>
                <v:shape id="Shape 701" o:spid="_x0000_s1037" style="position:absolute;left:180;top:2125;width:56952;height:8436;visibility:visible;mso-wrap-style:square;v-text-anchor:top" coordsize="5695275,843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Y8QA&#10;AADcAAAADwAAAGRycy9kb3ducmV2LnhtbESPQWsCMRSE74L/ITzBmyYKVlmNIlJFDz3UKl6fm+dm&#10;cfOybFJd/31TKPQ4zMw3zGLVuko8qAmlZw2joQJBnHtTcqHh9LUdzECEiGyw8kwaXhRgtex2FpgZ&#10;/+RPehxjIRKEQ4YabIx1JmXILTkMQ18TJ+/mG4cxyaaQpsFngrtKjpV6kw5LTgsWa9pYyu/Hb6dh&#10;dih5MjlMgx1f9x9ndTm/du9brfu9dj0HEamN/+G/9t5omKoR/J5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YUWPEAAAA3AAAAA8AAAAAAAAAAAAAAAAAmAIAAGRycy9k&#10;b3ducmV2LnhtbFBLBQYAAAAABAAEAPUAAACJAwAAAAA=&#10;" path="m,l5695275,r,807544c5695275,827426,5679157,843544,5659274,843544r-5623274,c16118,843544,,827426,,807544l,xe" fillcolor="#fffbcf" stroked="f" strokeweight="0">
                  <v:stroke miterlimit="83231f" joinstyle="miter"/>
                  <v:path arrowok="t" textboxrect="0,0,5695275,843544"/>
                </v:shape>
                <v:rect id="Rectangle 702" o:spid="_x0000_s1038" style="position:absolute;left:1980;top:155;width:456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rsidR="00560CC6" w:rsidRDefault="0056466A">
                        <w:pPr>
                          <w:spacing w:after="160" w:line="259" w:lineRule="auto"/>
                          <w:ind w:left="0" w:firstLine="0"/>
                        </w:pPr>
                        <w:r>
                          <w:rPr>
                            <w:color w:val="FFFFFF"/>
                            <w:w w:val="116"/>
                          </w:rPr>
                          <w:t>Skills</w:t>
                        </w:r>
                      </w:p>
                    </w:txbxContent>
                  </v:textbox>
                </v:rect>
                <v:rect id="Rectangle 703" o:spid="_x0000_s1039" style="position:absolute;left:4210;top:2821;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704" o:spid="_x0000_s1040" style="position:absolute;left:5696;top:2821;width:66015;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oscUA&#10;AADcAAAADwAAAGRycy9kb3ducmV2LnhtbESPS4vCQBCE7wv7H4Ze8LZOVsT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yixxQAAANwAAAAPAAAAAAAAAAAAAAAAAJgCAABkcnMv&#10;ZG93bnJldi54bWxQSwUGAAAAAAQABAD1AAAAigMAAAAA&#10;" filled="f" stroked="f">
                  <v:textbox inset="0,0,0,0">
                    <w:txbxContent>
                      <w:p w:rsidR="00560CC6" w:rsidRPr="000F48C3" w:rsidRDefault="0056466A">
                        <w:pPr>
                          <w:spacing w:after="160" w:line="259" w:lineRule="auto"/>
                          <w:ind w:left="0" w:firstLine="0"/>
                          <w:rPr>
                            <w:lang w:val="en-US"/>
                          </w:rPr>
                        </w:pPr>
                        <w:r w:rsidRPr="000F48C3">
                          <w:rPr>
                            <w:w w:val="105"/>
                            <w:lang w:val="en-US"/>
                          </w:rPr>
                          <w:t>Soft</w:t>
                        </w:r>
                        <w:r w:rsidRPr="000F48C3">
                          <w:rPr>
                            <w:spacing w:val="19"/>
                            <w:w w:val="105"/>
                            <w:lang w:val="en-US"/>
                          </w:rPr>
                          <w:t xml:space="preserve"> </w:t>
                        </w:r>
                        <w:r w:rsidRPr="000F48C3">
                          <w:rPr>
                            <w:w w:val="105"/>
                            <w:lang w:val="en-US"/>
                          </w:rPr>
                          <w:t>Skills,</w:t>
                        </w:r>
                        <w:r w:rsidRPr="000F48C3">
                          <w:rPr>
                            <w:spacing w:val="20"/>
                            <w:w w:val="105"/>
                            <w:lang w:val="en-US"/>
                          </w:rPr>
                          <w:t xml:space="preserve"> </w:t>
                        </w:r>
                        <w:r w:rsidRPr="000F48C3">
                          <w:rPr>
                            <w:w w:val="105"/>
                            <w:lang w:val="en-US"/>
                          </w:rPr>
                          <w:t>Technical</w:t>
                        </w:r>
                        <w:r w:rsidRPr="000F48C3">
                          <w:rPr>
                            <w:spacing w:val="19"/>
                            <w:w w:val="105"/>
                            <w:lang w:val="en-US"/>
                          </w:rPr>
                          <w:t xml:space="preserve"> </w:t>
                        </w:r>
                        <w:r w:rsidRPr="000F48C3">
                          <w:rPr>
                            <w:w w:val="105"/>
                            <w:lang w:val="en-US"/>
                          </w:rPr>
                          <w:t>Skills,</w:t>
                        </w:r>
                        <w:r w:rsidRPr="000F48C3">
                          <w:rPr>
                            <w:spacing w:val="20"/>
                            <w:w w:val="105"/>
                            <w:lang w:val="en-US"/>
                          </w:rPr>
                          <w:t xml:space="preserve"> </w:t>
                        </w:r>
                        <w:r w:rsidRPr="000F48C3">
                          <w:rPr>
                            <w:w w:val="105"/>
                            <w:lang w:val="en-US"/>
                          </w:rPr>
                          <w:t>and</w:t>
                        </w:r>
                        <w:r w:rsidRPr="000F48C3">
                          <w:rPr>
                            <w:spacing w:val="19"/>
                            <w:w w:val="105"/>
                            <w:lang w:val="en-US"/>
                          </w:rPr>
                          <w:t xml:space="preserve"> </w:t>
                        </w:r>
                        <w:r w:rsidRPr="000F48C3">
                          <w:rPr>
                            <w:w w:val="105"/>
                            <w:lang w:val="en-US"/>
                          </w:rPr>
                          <w:t>Languages</w:t>
                        </w:r>
                        <w:r w:rsidRPr="000F48C3">
                          <w:rPr>
                            <w:spacing w:val="19"/>
                            <w:w w:val="105"/>
                            <w:lang w:val="en-US"/>
                          </w:rPr>
                          <w:t xml:space="preserve"> </w:t>
                        </w:r>
                        <w:r w:rsidRPr="000F48C3">
                          <w:rPr>
                            <w:w w:val="105"/>
                            <w:lang w:val="en-US"/>
                          </w:rPr>
                          <w:t>contribute</w:t>
                        </w:r>
                        <w:r w:rsidRPr="000F48C3">
                          <w:rPr>
                            <w:spacing w:val="19"/>
                            <w:w w:val="105"/>
                            <w:lang w:val="en-US"/>
                          </w:rPr>
                          <w:t xml:space="preserve"> </w:t>
                        </w:r>
                        <w:r w:rsidRPr="000F48C3">
                          <w:rPr>
                            <w:w w:val="105"/>
                            <w:lang w:val="en-US"/>
                          </w:rPr>
                          <w:t>to</w:t>
                        </w:r>
                        <w:r w:rsidRPr="000F48C3">
                          <w:rPr>
                            <w:spacing w:val="19"/>
                            <w:w w:val="105"/>
                            <w:lang w:val="en-US"/>
                          </w:rPr>
                          <w:t xml:space="preserve"> </w:t>
                        </w:r>
                        <w:r w:rsidRPr="000F48C3">
                          <w:rPr>
                            <w:w w:val="105"/>
                            <w:lang w:val="en-US"/>
                          </w:rPr>
                          <w:t>the</w:t>
                        </w:r>
                        <w:r w:rsidRPr="000F48C3">
                          <w:rPr>
                            <w:spacing w:val="19"/>
                            <w:w w:val="105"/>
                            <w:lang w:val="en-US"/>
                          </w:rPr>
                          <w:t xml:space="preserve"> </w:t>
                        </w:r>
                        <w:r w:rsidRPr="000F48C3">
                          <w:rPr>
                            <w:w w:val="105"/>
                            <w:lang w:val="en-US"/>
                          </w:rPr>
                          <w:t>development</w:t>
                        </w:r>
                        <w:r w:rsidRPr="000F48C3">
                          <w:rPr>
                            <w:spacing w:val="19"/>
                            <w:w w:val="105"/>
                            <w:lang w:val="en-US"/>
                          </w:rPr>
                          <w:t xml:space="preserve"> </w:t>
                        </w:r>
                        <w:r w:rsidRPr="000F48C3">
                          <w:rPr>
                            <w:w w:val="105"/>
                            <w:lang w:val="en-US"/>
                          </w:rPr>
                          <w:t>of</w:t>
                        </w:r>
                      </w:p>
                    </w:txbxContent>
                  </v:textbox>
                </v:rect>
                <v:rect id="Rectangle 705" o:spid="_x0000_s1041" style="position:absolute;left:5696;top:4655;width:511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560CC6" w:rsidRDefault="0056466A">
                        <w:pPr>
                          <w:spacing w:after="160" w:line="259" w:lineRule="auto"/>
                          <w:ind w:left="0" w:firstLine="0"/>
                        </w:pPr>
                        <w:r>
                          <w:rPr>
                            <w:w w:val="115"/>
                          </w:rPr>
                          <w:t>Skills.</w:t>
                        </w:r>
                      </w:p>
                    </w:txbxContent>
                  </v:textbox>
                </v:rect>
                <v:rect id="Rectangle 706" o:spid="_x0000_s1042" style="position:absolute;left:4210;top:7755;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707" o:spid="_x0000_s1043" style="position:absolute;left:5696;top:7755;width:41837;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560CC6" w:rsidRPr="000F48C3" w:rsidRDefault="0056466A">
                        <w:pPr>
                          <w:spacing w:after="160" w:line="259" w:lineRule="auto"/>
                          <w:ind w:left="0" w:firstLine="0"/>
                          <w:rPr>
                            <w:lang w:val="en-US"/>
                          </w:rPr>
                        </w:pPr>
                        <w:r w:rsidRPr="000F48C3">
                          <w:rPr>
                            <w:w w:val="106"/>
                            <w:lang w:val="en-US"/>
                          </w:rPr>
                          <w:t>These</w:t>
                        </w:r>
                        <w:r w:rsidRPr="000F48C3">
                          <w:rPr>
                            <w:spacing w:val="24"/>
                            <w:w w:val="106"/>
                            <w:lang w:val="en-US"/>
                          </w:rPr>
                          <w:t xml:space="preserve"> </w:t>
                        </w:r>
                        <w:r w:rsidRPr="000F48C3">
                          <w:rPr>
                            <w:w w:val="106"/>
                            <w:lang w:val="en-US"/>
                          </w:rPr>
                          <w:t>Skills</w:t>
                        </w:r>
                        <w:r w:rsidRPr="000F48C3">
                          <w:rPr>
                            <w:spacing w:val="24"/>
                            <w:w w:val="106"/>
                            <w:lang w:val="en-US"/>
                          </w:rPr>
                          <w:t xml:space="preserve"> </w:t>
                        </w:r>
                        <w:r w:rsidRPr="000F48C3">
                          <w:rPr>
                            <w:w w:val="106"/>
                            <w:lang w:val="en-US"/>
                          </w:rPr>
                          <w:t>have</w:t>
                        </w:r>
                        <w:r w:rsidRPr="000F48C3">
                          <w:rPr>
                            <w:spacing w:val="24"/>
                            <w:w w:val="106"/>
                            <w:lang w:val="en-US"/>
                          </w:rPr>
                          <w:t xml:space="preserve"> </w:t>
                        </w:r>
                        <w:r w:rsidRPr="000F48C3">
                          <w:rPr>
                            <w:w w:val="106"/>
                            <w:lang w:val="en-US"/>
                          </w:rPr>
                          <w:t>an</w:t>
                        </w:r>
                        <w:r w:rsidRPr="000F48C3">
                          <w:rPr>
                            <w:spacing w:val="24"/>
                            <w:w w:val="106"/>
                            <w:lang w:val="en-US"/>
                          </w:rPr>
                          <w:t xml:space="preserve"> </w:t>
                        </w:r>
                        <w:r w:rsidRPr="000F48C3">
                          <w:rPr>
                            <w:w w:val="106"/>
                            <w:lang w:val="en-US"/>
                          </w:rPr>
                          <w:t>Influence</w:t>
                        </w:r>
                        <w:r w:rsidRPr="000F48C3">
                          <w:rPr>
                            <w:spacing w:val="24"/>
                            <w:w w:val="106"/>
                            <w:lang w:val="en-US"/>
                          </w:rPr>
                          <w:t xml:space="preserve"> </w:t>
                        </w:r>
                        <w:r w:rsidRPr="000F48C3">
                          <w:rPr>
                            <w:w w:val="106"/>
                            <w:lang w:val="en-US"/>
                          </w:rPr>
                          <w:t>on</w:t>
                        </w:r>
                        <w:r w:rsidRPr="000F48C3">
                          <w:rPr>
                            <w:spacing w:val="24"/>
                            <w:w w:val="106"/>
                            <w:lang w:val="en-US"/>
                          </w:rPr>
                          <w:t xml:space="preserve"> </w:t>
                        </w:r>
                        <w:r w:rsidRPr="000F48C3">
                          <w:rPr>
                            <w:w w:val="106"/>
                            <w:lang w:val="en-US"/>
                          </w:rPr>
                          <w:t>Employability.</w:t>
                        </w:r>
                      </w:p>
                    </w:txbxContent>
                  </v:textbox>
                </v:rect>
                <w10:anchorlock/>
              </v:group>
            </w:pict>
          </mc:Fallback>
        </mc:AlternateContent>
      </w:r>
    </w:p>
    <w:p w:rsidR="00560CC6" w:rsidRDefault="0056466A">
      <w:pPr>
        <w:spacing w:after="151" w:line="259" w:lineRule="auto"/>
        <w:ind w:left="307"/>
      </w:pPr>
      <w:r>
        <w:rPr>
          <w:color w:val="FFFFFF"/>
        </w:rPr>
        <w:t>Professional Experience</w:t>
      </w:r>
    </w:p>
    <w:p w:rsidR="00560CC6" w:rsidRPr="000F48C3" w:rsidRDefault="0056466A">
      <w:pPr>
        <w:numPr>
          <w:ilvl w:val="0"/>
          <w:numId w:val="2"/>
        </w:numPr>
        <w:spacing w:after="167" w:line="265" w:lineRule="auto"/>
        <w:ind w:right="299" w:hanging="234"/>
        <w:rPr>
          <w:lang w:val="en-US"/>
        </w:rPr>
      </w:pPr>
      <w:r>
        <w:rPr>
          <w:noProof/>
          <w:sz w:val="22"/>
        </w:rPr>
        <mc:AlternateContent>
          <mc:Choice Requires="wpg">
            <w:drawing>
              <wp:anchor distT="0" distB="0" distL="114300" distR="114300" simplePos="0" relativeHeight="251661312" behindDoc="1" locked="0" layoutInCell="1" allowOverlap="1">
                <wp:simplePos x="0" y="0"/>
                <wp:positionH relativeFrom="column">
                  <wp:posOffset>0</wp:posOffset>
                </wp:positionH>
                <wp:positionV relativeFrom="paragraph">
                  <wp:posOffset>-311635</wp:posOffset>
                </wp:positionV>
                <wp:extent cx="5731274" cy="920166"/>
                <wp:effectExtent l="0" t="0" r="0" b="0"/>
                <wp:wrapNone/>
                <wp:docPr id="22908" name="Group 22908"/>
                <wp:cNvGraphicFramePr/>
                <a:graphic xmlns:a="http://schemas.openxmlformats.org/drawingml/2006/main">
                  <a:graphicData uri="http://schemas.microsoft.com/office/word/2010/wordprocessingGroup">
                    <wpg:wgp>
                      <wpg:cNvGrpSpPr/>
                      <wpg:grpSpPr>
                        <a:xfrm>
                          <a:off x="0" y="0"/>
                          <a:ext cx="5731274" cy="920166"/>
                          <a:chOff x="0" y="0"/>
                          <a:chExt cx="5731274" cy="920166"/>
                        </a:xfrm>
                      </wpg:grpSpPr>
                      <wps:wsp>
                        <wps:cNvPr id="708" name="Shape 708"/>
                        <wps:cNvSpPr/>
                        <wps:spPr>
                          <a:xfrm>
                            <a:off x="0" y="0"/>
                            <a:ext cx="5731274" cy="920166"/>
                          </a:xfrm>
                          <a:custGeom>
                            <a:avLst/>
                            <a:gdLst/>
                            <a:ahLst/>
                            <a:cxnLst/>
                            <a:rect l="0" t="0" r="0" b="0"/>
                            <a:pathLst>
                              <a:path w="5731274" h="920166">
                                <a:moveTo>
                                  <a:pt x="54000" y="0"/>
                                </a:moveTo>
                                <a:lnTo>
                                  <a:pt x="5677274" y="0"/>
                                </a:lnTo>
                                <a:cubicBezTo>
                                  <a:pt x="5707098" y="0"/>
                                  <a:pt x="5731274" y="24176"/>
                                  <a:pt x="5731274" y="54001"/>
                                </a:cubicBezTo>
                                <a:lnTo>
                                  <a:pt x="5731274" y="866166"/>
                                </a:lnTo>
                                <a:cubicBezTo>
                                  <a:pt x="5731274" y="895990"/>
                                  <a:pt x="5707098" y="920166"/>
                                  <a:pt x="5677274" y="920166"/>
                                </a:cubicBezTo>
                                <a:lnTo>
                                  <a:pt x="54000" y="920166"/>
                                </a:lnTo>
                                <a:cubicBezTo>
                                  <a:pt x="24176" y="920166"/>
                                  <a:pt x="0" y="895990"/>
                                  <a:pt x="0" y="866166"/>
                                </a:cubicBezTo>
                                <a:lnTo>
                                  <a:pt x="0" y="54001"/>
                                </a:lnTo>
                                <a:cubicBezTo>
                                  <a:pt x="0" y="24176"/>
                                  <a:pt x="24176" y="0"/>
                                  <a:pt x="54000" y="0"/>
                                </a:cubicBezTo>
                                <a:close/>
                              </a:path>
                            </a:pathLst>
                          </a:custGeom>
                          <a:ln w="0" cap="flat">
                            <a:miter lim="127000"/>
                          </a:ln>
                        </wps:spPr>
                        <wps:style>
                          <a:lnRef idx="0">
                            <a:srgbClr val="000000">
                              <a:alpha val="0"/>
                            </a:srgbClr>
                          </a:lnRef>
                          <a:fillRef idx="1">
                            <a:srgbClr val="0000BF"/>
                          </a:fillRef>
                          <a:effectRef idx="0">
                            <a:scrgbClr r="0" g="0" b="0"/>
                          </a:effectRef>
                          <a:fontRef idx="none"/>
                        </wps:style>
                        <wps:bodyPr/>
                      </wps:wsp>
                      <wps:wsp>
                        <wps:cNvPr id="709" name="Shape 709"/>
                        <wps:cNvSpPr/>
                        <wps:spPr>
                          <a:xfrm>
                            <a:off x="18000" y="242087"/>
                            <a:ext cx="5695275" cy="660080"/>
                          </a:xfrm>
                          <a:custGeom>
                            <a:avLst/>
                            <a:gdLst/>
                            <a:ahLst/>
                            <a:cxnLst/>
                            <a:rect l="0" t="0" r="0" b="0"/>
                            <a:pathLst>
                              <a:path w="5695275" h="660080">
                                <a:moveTo>
                                  <a:pt x="0" y="0"/>
                                </a:moveTo>
                                <a:lnTo>
                                  <a:pt x="5695275" y="0"/>
                                </a:lnTo>
                                <a:lnTo>
                                  <a:pt x="5695275" y="624079"/>
                                </a:lnTo>
                                <a:cubicBezTo>
                                  <a:pt x="5695275" y="643962"/>
                                  <a:pt x="5679157" y="660080"/>
                                  <a:pt x="5659274" y="660080"/>
                                </a:cubicBezTo>
                                <a:lnTo>
                                  <a:pt x="36000" y="660080"/>
                                </a:lnTo>
                                <a:cubicBezTo>
                                  <a:pt x="16118" y="660080"/>
                                  <a:pt x="0" y="643962"/>
                                  <a:pt x="0" y="624079"/>
                                </a:cubicBezTo>
                                <a:lnTo>
                                  <a:pt x="0" y="0"/>
                                </a:lnTo>
                                <a:close/>
                              </a:path>
                            </a:pathLst>
                          </a:custGeom>
                          <a:ln w="0" cap="flat">
                            <a:miter lim="127000"/>
                          </a:ln>
                        </wps:spPr>
                        <wps:style>
                          <a:lnRef idx="0">
                            <a:srgbClr val="000000">
                              <a:alpha val="0"/>
                            </a:srgbClr>
                          </a:lnRef>
                          <a:fillRef idx="1">
                            <a:srgbClr val="F2F2FF"/>
                          </a:fillRef>
                          <a:effectRef idx="0">
                            <a:scrgbClr r="0" g="0" b="0"/>
                          </a:effectRef>
                          <a:fontRef idx="none"/>
                        </wps:style>
                        <wps:bodyPr/>
                      </wps:wsp>
                    </wpg:wgp>
                  </a:graphicData>
                </a:graphic>
              </wp:anchor>
            </w:drawing>
          </mc:Choice>
          <mc:Fallback>
            <w:pict>
              <v:group w14:anchorId="7D8AFBC0" id="Group 22908" o:spid="_x0000_s1026" style="position:absolute;margin-left:0;margin-top:-24.55pt;width:451.3pt;height:72.45pt;z-index:-251655168" coordsize="57312,9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">
                <v:shape id="Shape 708" o:spid="_x0000_s1027" style="position:absolute;width:57312;height:9201;visibility:visible;mso-wrap-style:square;v-text-anchor:top" coordsize="5731274,920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frXsAA&#10;AADcAAAADwAAAGRycy9kb3ducmV2LnhtbERPPW/CMBDdkfofrKvEBg4M0AYchBqhdqShVddTfIkj&#10;4nNquyT993io1PHpfe8Pk+3FjXzoHCtYLTMQxLXTHbcKPi6nxROIEJE19o5JwS8FOBQPsz3m2o38&#10;TrcqtiKFcMhRgYlxyKUMtSGLYekG4sQ1zluMCfpWao9jCre9XGfZRlrsODUYHOjFUH2tfqyCZ993&#10;n+O5+dKvlTzbkk1Zfhul5o/TcQci0hT/xX/uN61gm6W16Uw6ArK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JfrXsAAAADcAAAADwAAAAAAAAAAAAAAAACYAgAAZHJzL2Rvd25y&#10;ZXYueG1sUEsFBgAAAAAEAAQA9QAAAIUDAAAAAA==&#10;" path="m54000,l5677274,v29824,,54000,24176,54000,54001l5731274,866166v,29824,-24176,54000,-54000,54000l54000,920166c24176,920166,,895990,,866166l,54001c,24176,24176,,54000,xe" fillcolor="#0000bf" stroked="f" strokeweight="0">
                  <v:stroke miterlimit="83231f" joinstyle="miter"/>
                  <v:path arrowok="t" textboxrect="0,0,5731274,920166"/>
                </v:shape>
                <v:shape id="Shape 709" o:spid="_x0000_s1028" style="position:absolute;left:180;top:2420;width:56952;height:6601;visibility:visible;mso-wrap-style:square;v-text-anchor:top" coordsize="5695275,66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AnsYA&#10;AADcAAAADwAAAGRycy9kb3ducmV2LnhtbESPT2vCQBTE70K/w/IKXkQ3VfBP6iolICrFQ9WLt2f2&#10;NQlm38bsGuO3dwtCj8PM/IaZL1tTioZqV1hW8DGIQBCnVhecKTgeVv0pCOeRNZaWScGDHCwXb505&#10;xtre+Yeavc9EgLCLUUHufRVL6dKcDLqBrYiD92trgz7IOpO6xnuAm1IOo2gsDRYcFnKsKMkpvexv&#10;RsH2m5J17zpKVyetN5cmOe+Oo4lS3ff26xOEp9b/h1/tjVYwiWbwdyYc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8AnsYAAADcAAAADwAAAAAAAAAAAAAAAACYAgAAZHJz&#10;L2Rvd25yZXYueG1sUEsFBgAAAAAEAAQA9QAAAIsDAAAAAA==&#10;" path="m,l5695275,r,624079c5695275,643962,5679157,660080,5659274,660080r-5623274,c16118,660080,,643962,,624079l,xe" fillcolor="#f2f2ff" stroked="f" strokeweight="0">
                  <v:stroke miterlimit="83231f" joinstyle="miter"/>
                  <v:path arrowok="t" textboxrect="0,0,5695275,660080"/>
                </v:shape>
              </v:group>
            </w:pict>
          </mc:Fallback>
        </mc:AlternateContent>
      </w:r>
      <w:r w:rsidRPr="000F48C3">
        <w:rPr>
          <w:lang w:val="en-US"/>
        </w:rPr>
        <w:t>Work Experience and Professional Network build Professional Experience.</w:t>
      </w:r>
    </w:p>
    <w:p w:rsidR="00560CC6" w:rsidRPr="000F48C3" w:rsidRDefault="0056466A">
      <w:pPr>
        <w:numPr>
          <w:ilvl w:val="0"/>
          <w:numId w:val="2"/>
        </w:numPr>
        <w:spacing w:after="678"/>
        <w:ind w:right="299" w:hanging="234"/>
        <w:rPr>
          <w:lang w:val="en-US"/>
        </w:rPr>
      </w:pPr>
      <w:r w:rsidRPr="000F48C3">
        <w:rPr>
          <w:lang w:val="en-US"/>
        </w:rPr>
        <w:t>Professional Experience has an Impact on Employability.</w:t>
      </w:r>
    </w:p>
    <w:p w:rsidR="00560CC6" w:rsidRDefault="0056466A">
      <w:pPr>
        <w:spacing w:after="105" w:line="259" w:lineRule="auto"/>
        <w:ind w:left="307"/>
      </w:pPr>
      <w:r>
        <w:rPr>
          <w:color w:val="FFFFFF"/>
        </w:rPr>
        <w:t>Self-Determination</w:t>
      </w:r>
    </w:p>
    <w:p w:rsidR="00560CC6" w:rsidRPr="000F48C3" w:rsidRDefault="0056466A">
      <w:pPr>
        <w:numPr>
          <w:ilvl w:val="0"/>
          <w:numId w:val="2"/>
        </w:numPr>
        <w:spacing w:after="184"/>
        <w:ind w:right="299" w:hanging="234"/>
        <w:rPr>
          <w:lang w:val="en-US"/>
        </w:rPr>
      </w:pPr>
      <w:r>
        <w:rPr>
          <w:noProof/>
          <w:sz w:val="22"/>
        </w:rPr>
        <mc:AlternateContent>
          <mc:Choice Requires="wpg">
            <w:drawing>
              <wp:anchor distT="0" distB="0" distL="114300" distR="114300" simplePos="0" relativeHeight="251662336" behindDoc="1" locked="0" layoutInCell="1" allowOverlap="1">
                <wp:simplePos x="0" y="0"/>
                <wp:positionH relativeFrom="column">
                  <wp:posOffset>0</wp:posOffset>
                </wp:positionH>
                <wp:positionV relativeFrom="paragraph">
                  <wp:posOffset>-282131</wp:posOffset>
                </wp:positionV>
                <wp:extent cx="5731274" cy="890650"/>
                <wp:effectExtent l="0" t="0" r="0" b="0"/>
                <wp:wrapNone/>
                <wp:docPr id="22909" name="Group 22909"/>
                <wp:cNvGraphicFramePr/>
                <a:graphic xmlns:a="http://schemas.openxmlformats.org/drawingml/2006/main">
                  <a:graphicData uri="http://schemas.microsoft.com/office/word/2010/wordprocessingGroup">
                    <wpg:wgp>
                      <wpg:cNvGrpSpPr/>
                      <wpg:grpSpPr>
                        <a:xfrm>
                          <a:off x="0" y="0"/>
                          <a:ext cx="5731274" cy="890650"/>
                          <a:chOff x="0" y="0"/>
                          <a:chExt cx="5731274" cy="890650"/>
                        </a:xfrm>
                      </wpg:grpSpPr>
                      <wps:wsp>
                        <wps:cNvPr id="715" name="Shape 715"/>
                        <wps:cNvSpPr/>
                        <wps:spPr>
                          <a:xfrm>
                            <a:off x="0" y="0"/>
                            <a:ext cx="5731274" cy="890650"/>
                          </a:xfrm>
                          <a:custGeom>
                            <a:avLst/>
                            <a:gdLst/>
                            <a:ahLst/>
                            <a:cxnLst/>
                            <a:rect l="0" t="0" r="0" b="0"/>
                            <a:pathLst>
                              <a:path w="5731274" h="890650">
                                <a:moveTo>
                                  <a:pt x="54000" y="0"/>
                                </a:moveTo>
                                <a:lnTo>
                                  <a:pt x="5677274" y="0"/>
                                </a:lnTo>
                                <a:cubicBezTo>
                                  <a:pt x="5707098" y="0"/>
                                  <a:pt x="5731274" y="24176"/>
                                  <a:pt x="5731274" y="54000"/>
                                </a:cubicBezTo>
                                <a:lnTo>
                                  <a:pt x="5731274" y="836650"/>
                                </a:lnTo>
                                <a:cubicBezTo>
                                  <a:pt x="5731274" y="866474"/>
                                  <a:pt x="5707098" y="890650"/>
                                  <a:pt x="5677274" y="890650"/>
                                </a:cubicBezTo>
                                <a:lnTo>
                                  <a:pt x="54000" y="890650"/>
                                </a:lnTo>
                                <a:cubicBezTo>
                                  <a:pt x="24176" y="890650"/>
                                  <a:pt x="0" y="866474"/>
                                  <a:pt x="0" y="836650"/>
                                </a:cubicBezTo>
                                <a:lnTo>
                                  <a:pt x="0" y="54000"/>
                                </a:lnTo>
                                <a:cubicBezTo>
                                  <a:pt x="0" y="24176"/>
                                  <a:pt x="24176" y="0"/>
                                  <a:pt x="54000" y="0"/>
                                </a:cubicBezTo>
                                <a:close/>
                              </a:path>
                            </a:pathLst>
                          </a:custGeom>
                          <a:ln w="0" cap="flat">
                            <a:miter lim="127000"/>
                          </a:ln>
                        </wps:spPr>
                        <wps:style>
                          <a:lnRef idx="0">
                            <a:srgbClr val="000000">
                              <a:alpha val="0"/>
                            </a:srgbClr>
                          </a:lnRef>
                          <a:fillRef idx="1">
                            <a:srgbClr val="BF8F8F"/>
                          </a:fillRef>
                          <a:effectRef idx="0">
                            <a:scrgbClr r="0" g="0" b="0"/>
                          </a:effectRef>
                          <a:fontRef idx="none"/>
                        </wps:style>
                        <wps:bodyPr/>
                      </wps:wsp>
                      <wps:wsp>
                        <wps:cNvPr id="716" name="Shape 716"/>
                        <wps:cNvSpPr/>
                        <wps:spPr>
                          <a:xfrm>
                            <a:off x="18000" y="212571"/>
                            <a:ext cx="5695275" cy="660080"/>
                          </a:xfrm>
                          <a:custGeom>
                            <a:avLst/>
                            <a:gdLst/>
                            <a:ahLst/>
                            <a:cxnLst/>
                            <a:rect l="0" t="0" r="0" b="0"/>
                            <a:pathLst>
                              <a:path w="5695275" h="660080">
                                <a:moveTo>
                                  <a:pt x="0" y="0"/>
                                </a:moveTo>
                                <a:lnTo>
                                  <a:pt x="5695275" y="0"/>
                                </a:lnTo>
                                <a:lnTo>
                                  <a:pt x="5695275" y="624079"/>
                                </a:lnTo>
                                <a:cubicBezTo>
                                  <a:pt x="5695275" y="643962"/>
                                  <a:pt x="5679157" y="660080"/>
                                  <a:pt x="5659274" y="660080"/>
                                </a:cubicBezTo>
                                <a:lnTo>
                                  <a:pt x="36000" y="660080"/>
                                </a:lnTo>
                                <a:cubicBezTo>
                                  <a:pt x="16118" y="660080"/>
                                  <a:pt x="0" y="643962"/>
                                  <a:pt x="0" y="624079"/>
                                </a:cubicBezTo>
                                <a:lnTo>
                                  <a:pt x="0" y="0"/>
                                </a:lnTo>
                                <a:close/>
                              </a:path>
                            </a:pathLst>
                          </a:custGeom>
                          <a:ln w="0" cap="flat">
                            <a:miter lim="127000"/>
                          </a:ln>
                        </wps:spPr>
                        <wps:style>
                          <a:lnRef idx="0">
                            <a:srgbClr val="000000">
                              <a:alpha val="0"/>
                            </a:srgbClr>
                          </a:lnRef>
                          <a:fillRef idx="1">
                            <a:srgbClr val="FFF5F5"/>
                          </a:fillRef>
                          <a:effectRef idx="0">
                            <a:scrgbClr r="0" g="0" b="0"/>
                          </a:effectRef>
                          <a:fontRef idx="none"/>
                        </wps:style>
                        <wps:bodyPr/>
                      </wps:wsp>
                    </wpg:wgp>
                  </a:graphicData>
                </a:graphic>
              </wp:anchor>
            </w:drawing>
          </mc:Choice>
          <mc:Fallback>
            <w:pict>
              <v:group w14:anchorId="2D78BEE2" id="Group 22909" o:spid="_x0000_s1026" style="position:absolute;margin-left:0;margin-top:-22.2pt;width:451.3pt;height:70.15pt;z-index:-251654144" coordsize="57312,8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">
                <v:shape id="Shape 715" o:spid="_x0000_s1027" style="position:absolute;width:57312;height:8906;visibility:visible;mso-wrap-style:square;v-text-anchor:top" coordsize="5731274,890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e2F8UA&#10;AADcAAAADwAAAGRycy9kb3ducmV2LnhtbESPQWvCQBSE7wX/w/KEXkqz0VYr0VVECPRSoam010f2&#10;mcRk34bdrcZ/3xUKHoeZ+YZZbQbTiTM531hWMElSEMSl1Q1XCg5f+fMChA/IGjvLpOBKHjbr0cMK&#10;M20v/EnnIlQiQthnqKAOoc+k9GVNBn1ie+LoHa0zGKJ0ldQOLxFuOjlN07k02HBcqLGnXU1lW/wa&#10;BR/N94t5zU+8L/QsPGHXTq8/rVKP42G7BBFoCPfwf/tdK3ibzOB2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7YXxQAAANwAAAAPAAAAAAAAAAAAAAAAAJgCAABkcnMv&#10;ZG93bnJldi54bWxQSwUGAAAAAAQABAD1AAAAigMAAAAA&#10;" path="m54000,l5677274,v29824,,54000,24176,54000,54000l5731274,836650v,29824,-24176,54000,-54000,54000l54000,890650c24176,890650,,866474,,836650l,54000c,24176,24176,,54000,xe" fillcolor="#bf8f8f" stroked="f" strokeweight="0">
                  <v:stroke miterlimit="83231f" joinstyle="miter"/>
                  <v:path arrowok="t" textboxrect="0,0,5731274,890650"/>
                </v:shape>
                <v:shape id="Shape 716" o:spid="_x0000_s1028" style="position:absolute;left:180;top:2125;width:56952;height:6601;visibility:visible;mso-wrap-style:square;v-text-anchor:top" coordsize="5695275,66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VS88UA&#10;AADcAAAADwAAAGRycy9kb3ducmV2LnhtbESPQUsDMRSE74L/ITzBi9hsi63t2rRYUfBqLe31dfO6&#10;Wbp5CUncXf+9EQo9DjPzDbNcD7YVHYXYOFYwHhUgiCunG64V7L4/HucgYkLW2DomBb8UYb26vVli&#10;qV3PX9RtUy0yhGOJCkxKvpQyVoYsxpHzxNk7uWAxZRlqqQP2GW5bOSmKmbTYcF4w6OnNUHXe/lgF&#10;D/PzIRz31el9583mSS6mfei8Uvd3w+sLiERDuoYv7U+t4Hk8g/8z+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VLzxQAAANwAAAAPAAAAAAAAAAAAAAAAAJgCAABkcnMv&#10;ZG93bnJldi54bWxQSwUGAAAAAAQABAD1AAAAigMAAAAA&#10;" path="m,l5695275,r,624079c5695275,643962,5679157,660080,5659274,660080r-5623274,c16118,660080,,643962,,624079l,xe" fillcolor="#fff5f5" stroked="f" strokeweight="0">
                  <v:stroke miterlimit="83231f" joinstyle="miter"/>
                  <v:path arrowok="t" textboxrect="0,0,5695275,660080"/>
                </v:shape>
              </v:group>
            </w:pict>
          </mc:Fallback>
        </mc:AlternateContent>
      </w:r>
      <w:r w:rsidRPr="000F48C3">
        <w:rPr>
          <w:lang w:val="en-US"/>
        </w:rPr>
        <w:t>Motivation and Willingness to Learn contribute to Self-Determination.</w:t>
      </w:r>
    </w:p>
    <w:p w:rsidR="00560CC6" w:rsidRPr="000F48C3" w:rsidRDefault="0056466A">
      <w:pPr>
        <w:numPr>
          <w:ilvl w:val="0"/>
          <w:numId w:val="2"/>
        </w:numPr>
        <w:ind w:right="299" w:hanging="234"/>
        <w:rPr>
          <w:lang w:val="en-US"/>
        </w:rPr>
      </w:pPr>
      <w:r w:rsidRPr="000F48C3">
        <w:rPr>
          <w:lang w:val="en-US"/>
        </w:rPr>
        <w:t>Self-Determination has an Impact on Employability.</w:t>
      </w:r>
    </w:p>
    <w:p w:rsidR="00560CC6" w:rsidRPr="000F48C3" w:rsidRDefault="0056466A">
      <w:pPr>
        <w:pStyle w:val="Titre2"/>
        <w:tabs>
          <w:tab w:val="center" w:pos="2171"/>
        </w:tabs>
        <w:spacing w:after="283"/>
        <w:ind w:left="-15" w:right="0" w:firstLine="0"/>
        <w:rPr>
          <w:lang w:val="en-US"/>
        </w:rPr>
      </w:pPr>
      <w:bookmarkStart w:id="11" w:name="_Toc31175"/>
      <w:r w:rsidRPr="000F48C3">
        <w:rPr>
          <w:lang w:val="en-US"/>
        </w:rPr>
        <w:t>2.6</w:t>
      </w:r>
      <w:r w:rsidRPr="000F48C3">
        <w:rPr>
          <w:lang w:val="en-US"/>
        </w:rPr>
        <w:tab/>
        <w:t>Data Dictionary</w:t>
      </w:r>
      <w:bookmarkEnd w:id="11"/>
    </w:p>
    <w:p w:rsidR="00560CC6" w:rsidRPr="000F48C3" w:rsidRDefault="0056466A">
      <w:pPr>
        <w:spacing w:after="686"/>
        <w:ind w:left="-5" w:right="299"/>
        <w:rPr>
          <w:lang w:val="en-US"/>
        </w:rPr>
      </w:pPr>
      <w:r w:rsidRPr="000F48C3">
        <w:rPr>
          <w:lang w:val="en-US"/>
        </w:rPr>
        <w:t>Table 2.2 provides a detailed overview of the concepts and definitions of employability, focusing on the measuremen</w:t>
      </w:r>
      <w:r w:rsidRPr="000F48C3">
        <w:rPr>
          <w:lang w:val="en-US"/>
        </w:rPr>
        <w:t>t variables associated with each concept. These variables encompass different types, including curriculum degrees, skills, professional experiences, and personal attributes. Each variable is described in terms of its ability to contribute to an individual’</w:t>
      </w:r>
      <w:r w:rsidRPr="000F48C3">
        <w:rPr>
          <w:lang w:val="en-US"/>
        </w:rPr>
        <w:t>s employability, highlighting the importance of a holistic approach to understanding employability factors.</w:t>
      </w:r>
    </w:p>
    <w:p w:rsidR="00560CC6" w:rsidRPr="000F48C3" w:rsidRDefault="0056466A">
      <w:pPr>
        <w:ind w:left="1992" w:right="299"/>
        <w:rPr>
          <w:lang w:val="en-US"/>
        </w:rPr>
      </w:pPr>
      <w:r w:rsidRPr="000F48C3">
        <w:rPr>
          <w:lang w:val="en-US"/>
        </w:rPr>
        <w:t>Table 2.2: Concepts and Definitions of Employability</w:t>
      </w:r>
    </w:p>
    <w:tbl>
      <w:tblPr>
        <w:tblStyle w:val="TableGrid"/>
        <w:tblW w:w="9492" w:type="dxa"/>
        <w:tblInd w:w="4" w:type="dxa"/>
        <w:tblCellMar>
          <w:top w:w="0" w:type="dxa"/>
          <w:left w:w="124" w:type="dxa"/>
          <w:bottom w:w="0" w:type="dxa"/>
          <w:right w:w="123" w:type="dxa"/>
        </w:tblCellMar>
        <w:tblLook w:val="04A0" w:firstRow="1" w:lastRow="0" w:firstColumn="1" w:lastColumn="0" w:noHBand="0" w:noVBand="1"/>
      </w:tblPr>
      <w:tblGrid>
        <w:gridCol w:w="2010"/>
        <w:gridCol w:w="3051"/>
        <w:gridCol w:w="1935"/>
        <w:gridCol w:w="2496"/>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Concept</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Measurement variables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Type</w:t>
            </w:r>
          </w:p>
        </w:tc>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Description</w:t>
            </w:r>
          </w:p>
        </w:tc>
      </w:tr>
      <w:tr w:rsidR="00560CC6">
        <w:trPr>
          <w:trHeight w:val="1164"/>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Training</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Curricilum-degree</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String - string</w:t>
            </w:r>
          </w:p>
        </w:tc>
        <w:tc>
          <w:tcPr>
            <w:tcW w:w="2515" w:type="dxa"/>
            <w:tcBorders>
              <w:top w:val="single" w:sz="3" w:space="0" w:color="000000"/>
              <w:left w:val="single" w:sz="3" w:space="0" w:color="000000"/>
              <w:bottom w:val="single" w:sz="3" w:space="0" w:color="000000"/>
              <w:right w:val="single" w:sz="3" w:space="0" w:color="000000"/>
            </w:tcBorders>
          </w:tcPr>
          <w:p w:rsidR="00560CC6" w:rsidRPr="000F48C3" w:rsidRDefault="0056466A">
            <w:pPr>
              <w:spacing w:after="0" w:line="238" w:lineRule="auto"/>
              <w:ind w:left="0" w:firstLine="0"/>
              <w:jc w:val="both"/>
              <w:rPr>
                <w:lang w:val="en-US"/>
              </w:rPr>
            </w:pPr>
            <w:r w:rsidRPr="000F48C3">
              <w:rPr>
                <w:lang w:val="en-US"/>
              </w:rPr>
              <w:t>Ability to acquire skills and knowledge that are crucial for</w:t>
            </w:r>
          </w:p>
          <w:p w:rsidR="00560CC6" w:rsidRDefault="0056466A">
            <w:pPr>
              <w:spacing w:after="0" w:line="259" w:lineRule="auto"/>
              <w:ind w:left="0" w:firstLine="0"/>
            </w:pPr>
            <w:r>
              <w:t>employability</w:t>
            </w:r>
          </w:p>
        </w:tc>
      </w:tr>
      <w:tr w:rsidR="00560CC6">
        <w:trPr>
          <w:trHeight w:val="1164"/>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Skills</w:t>
            </w:r>
          </w:p>
        </w:tc>
        <w:tc>
          <w:tcPr>
            <w:tcW w:w="3082" w:type="dxa"/>
            <w:tcBorders>
              <w:top w:val="single" w:sz="3" w:space="0" w:color="000000"/>
              <w:left w:val="single" w:sz="3" w:space="0" w:color="000000"/>
              <w:bottom w:val="single" w:sz="3" w:space="0" w:color="000000"/>
              <w:right w:val="single" w:sz="3" w:space="0" w:color="000000"/>
            </w:tcBorders>
          </w:tcPr>
          <w:p w:rsidR="00560CC6" w:rsidRPr="000F48C3" w:rsidRDefault="0056466A">
            <w:pPr>
              <w:spacing w:after="0" w:line="259" w:lineRule="auto"/>
              <w:ind w:left="0" w:firstLine="0"/>
              <w:rPr>
                <w:lang w:val="en-US"/>
              </w:rPr>
            </w:pPr>
            <w:r w:rsidRPr="000F48C3">
              <w:rPr>
                <w:lang w:val="en-US"/>
              </w:rPr>
              <w:t>Soft skills – technical skills languages</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String-stringstring</w:t>
            </w:r>
          </w:p>
        </w:tc>
        <w:tc>
          <w:tcPr>
            <w:tcW w:w="2515" w:type="dxa"/>
            <w:tcBorders>
              <w:top w:val="single" w:sz="3" w:space="0" w:color="000000"/>
              <w:left w:val="single" w:sz="3" w:space="0" w:color="000000"/>
              <w:bottom w:val="single" w:sz="3" w:space="0" w:color="000000"/>
              <w:right w:val="single" w:sz="3" w:space="0" w:color="000000"/>
            </w:tcBorders>
          </w:tcPr>
          <w:p w:rsidR="00560CC6" w:rsidRPr="000F48C3" w:rsidRDefault="0056466A">
            <w:pPr>
              <w:spacing w:after="0" w:line="238" w:lineRule="auto"/>
              <w:ind w:left="0" w:firstLine="0"/>
              <w:jc w:val="both"/>
              <w:rPr>
                <w:lang w:val="en-US"/>
              </w:rPr>
            </w:pPr>
            <w:r w:rsidRPr="000F48C3">
              <w:rPr>
                <w:lang w:val="en-US"/>
              </w:rPr>
              <w:t>Encompassing technical skills, soft skills, and language profi-</w:t>
            </w:r>
          </w:p>
          <w:p w:rsidR="00560CC6" w:rsidRDefault="0056466A">
            <w:pPr>
              <w:spacing w:after="0" w:line="259" w:lineRule="auto"/>
              <w:ind w:left="0" w:firstLine="0"/>
            </w:pPr>
            <w:r>
              <w:t>ciency</w:t>
            </w:r>
          </w:p>
        </w:tc>
      </w:tr>
      <w:tr w:rsidR="00560CC6" w:rsidRPr="000F48C3">
        <w:trPr>
          <w:trHeight w:val="875"/>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Professional experience</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Work experience – professional network</w:t>
            </w:r>
          </w:p>
        </w:tc>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String - string</w:t>
            </w:r>
          </w:p>
        </w:tc>
        <w:tc>
          <w:tcPr>
            <w:tcW w:w="2515" w:type="dxa"/>
            <w:tcBorders>
              <w:top w:val="single" w:sz="3" w:space="0" w:color="000000"/>
              <w:left w:val="single" w:sz="3" w:space="0" w:color="000000"/>
              <w:bottom w:val="single" w:sz="3" w:space="0" w:color="000000"/>
              <w:right w:val="single" w:sz="3" w:space="0" w:color="000000"/>
            </w:tcBorders>
          </w:tcPr>
          <w:p w:rsidR="00560CC6" w:rsidRPr="000F48C3" w:rsidRDefault="0056466A">
            <w:pPr>
              <w:spacing w:after="0" w:line="259" w:lineRule="auto"/>
              <w:ind w:left="0" w:firstLine="0"/>
              <w:jc w:val="both"/>
              <w:rPr>
                <w:lang w:val="en-US"/>
              </w:rPr>
            </w:pPr>
            <w:r w:rsidRPr="000F48C3">
              <w:rPr>
                <w:lang w:val="en-US"/>
              </w:rPr>
              <w:t>Derived from work experience and professional networking</w:t>
            </w:r>
          </w:p>
        </w:tc>
      </w:tr>
      <w:tr w:rsidR="00560CC6">
        <w:trPr>
          <w:trHeight w:val="879"/>
        </w:trPr>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Selfdetermination</w:t>
            </w:r>
          </w:p>
        </w:tc>
        <w:tc>
          <w:tcPr>
            <w:tcW w:w="3082"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Motivation – willingness to learn</w:t>
            </w:r>
          </w:p>
        </w:tc>
        <w:tc>
          <w:tcPr>
            <w:tcW w:w="1948"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String - string</w:t>
            </w:r>
          </w:p>
        </w:tc>
        <w:tc>
          <w:tcPr>
            <w:tcW w:w="2515" w:type="dxa"/>
            <w:tcBorders>
              <w:top w:val="single" w:sz="3" w:space="0" w:color="000000"/>
              <w:left w:val="single" w:sz="3" w:space="0" w:color="000000"/>
              <w:bottom w:val="single" w:sz="6" w:space="0" w:color="000000"/>
              <w:right w:val="single" w:sz="3" w:space="0" w:color="000000"/>
            </w:tcBorders>
          </w:tcPr>
          <w:p w:rsidR="00560CC6" w:rsidRPr="000F48C3" w:rsidRDefault="0056466A">
            <w:pPr>
              <w:spacing w:after="0" w:line="238" w:lineRule="auto"/>
              <w:ind w:left="0" w:firstLine="0"/>
              <w:jc w:val="both"/>
              <w:rPr>
                <w:lang w:val="en-US"/>
              </w:rPr>
            </w:pPr>
            <w:r w:rsidRPr="000F48C3">
              <w:rPr>
                <w:lang w:val="en-US"/>
              </w:rPr>
              <w:t>Driven by motivation and willingness to</w:t>
            </w:r>
          </w:p>
          <w:p w:rsidR="00560CC6" w:rsidRDefault="0056466A">
            <w:pPr>
              <w:spacing w:after="0" w:line="259" w:lineRule="auto"/>
              <w:ind w:left="0" w:firstLine="0"/>
            </w:pPr>
            <w:r>
              <w:t>learn</w:t>
            </w:r>
          </w:p>
        </w:tc>
      </w:tr>
    </w:tbl>
    <w:p w:rsidR="00560CC6" w:rsidRDefault="0056466A">
      <w:pPr>
        <w:spacing w:after="330" w:line="265" w:lineRule="auto"/>
        <w:ind w:left="-5"/>
      </w:pPr>
      <w:r>
        <w:rPr>
          <w:sz w:val="50"/>
        </w:rPr>
        <w:t>Chapter 3</w:t>
      </w:r>
    </w:p>
    <w:p w:rsidR="00560CC6" w:rsidRDefault="0056466A">
      <w:pPr>
        <w:pStyle w:val="Titre1"/>
        <w:spacing w:after="613"/>
        <w:ind w:left="-5"/>
      </w:pPr>
      <w:bookmarkStart w:id="12" w:name="_Toc31176"/>
      <w:r>
        <w:t>Part 2: Qualitative Study</w:t>
      </w:r>
      <w:bookmarkEnd w:id="12"/>
    </w:p>
    <w:p w:rsidR="00560CC6" w:rsidRDefault="0056466A">
      <w:pPr>
        <w:pStyle w:val="Titre2"/>
        <w:tabs>
          <w:tab w:val="center" w:pos="1866"/>
        </w:tabs>
        <w:ind w:left="-15" w:right="0" w:firstLine="0"/>
      </w:pPr>
      <w:bookmarkStart w:id="13" w:name="_Toc31177"/>
      <w:r>
        <w:t>3.1</w:t>
      </w:r>
      <w:r>
        <w:tab/>
        <w:t>Introduction</w:t>
      </w:r>
      <w:bookmarkEnd w:id="13"/>
    </w:p>
    <w:p w:rsidR="00560CC6" w:rsidRPr="000F48C3" w:rsidRDefault="0056466A">
      <w:pPr>
        <w:ind w:left="-5" w:right="299"/>
        <w:rPr>
          <w:lang w:val="en-US"/>
        </w:rPr>
      </w:pPr>
      <w:r w:rsidRPr="000F48C3">
        <w:rPr>
          <w:lang w:val="en-US"/>
        </w:rPr>
        <w:t>Our qualitative study involved conducting interviews with five individuals to gather their responses to each question. This method helped us refine our concept definitions based on students’ perspectives and devel</w:t>
      </w:r>
      <w:r w:rsidRPr="000F48C3">
        <w:rPr>
          <w:lang w:val="en-US"/>
        </w:rPr>
        <w:t>op a new conceptual model. The aim of qualitative research is to understand the attitudes, behaviors, and needs of a specific group, allowing participants to express themselves freely and provide detailed insights. The data collected reflects the students’</w:t>
      </w:r>
      <w:r w:rsidRPr="000F48C3">
        <w:rPr>
          <w:lang w:val="en-US"/>
        </w:rPr>
        <w:t xml:space="preserve"> viewpoints, enabling us to draw meaningful conclusions about the key issues affecting employability.</w:t>
      </w:r>
      <w:r w:rsidRPr="000F48C3">
        <w:rPr>
          <w:lang w:val="en-US"/>
        </w:rPr>
        <w:br w:type="page"/>
      </w:r>
    </w:p>
    <w:p w:rsidR="00560CC6" w:rsidRPr="000F48C3" w:rsidRDefault="0056466A">
      <w:pPr>
        <w:pStyle w:val="Titre2"/>
        <w:tabs>
          <w:tab w:val="center" w:pos="1911"/>
        </w:tabs>
        <w:spacing w:after="189"/>
        <w:ind w:left="-15" w:right="0" w:firstLine="0"/>
        <w:rPr>
          <w:lang w:val="en-US"/>
        </w:rPr>
      </w:pPr>
      <w:bookmarkStart w:id="14" w:name="_Toc31178"/>
      <w:r w:rsidRPr="000F48C3">
        <w:rPr>
          <w:lang w:val="en-US"/>
        </w:rPr>
        <w:lastRenderedPageBreak/>
        <w:t>3.2</w:t>
      </w:r>
      <w:r w:rsidRPr="000F48C3">
        <w:rPr>
          <w:lang w:val="en-US"/>
        </w:rPr>
        <w:tab/>
        <w:t>Methodology</w:t>
      </w:r>
      <w:bookmarkEnd w:id="14"/>
    </w:p>
    <w:p w:rsidR="00560CC6" w:rsidRPr="000F48C3" w:rsidRDefault="0056466A">
      <w:pPr>
        <w:pStyle w:val="Titre3"/>
        <w:tabs>
          <w:tab w:val="center" w:pos="2083"/>
        </w:tabs>
        <w:spacing w:after="366"/>
        <w:ind w:left="-15" w:firstLine="0"/>
        <w:rPr>
          <w:lang w:val="en-US"/>
        </w:rPr>
      </w:pPr>
      <w:bookmarkStart w:id="15" w:name="_Toc31179"/>
      <w:r w:rsidRPr="000F48C3">
        <w:rPr>
          <w:lang w:val="en-US"/>
        </w:rPr>
        <w:t>3.2.1</w:t>
      </w:r>
      <w:r w:rsidRPr="000F48C3">
        <w:rPr>
          <w:lang w:val="en-US"/>
        </w:rPr>
        <w:tab/>
        <w:t>Interview Guide</w:t>
      </w:r>
      <w:bookmarkEnd w:id="15"/>
    </w:p>
    <w:p w:rsidR="00560CC6" w:rsidRPr="000F48C3" w:rsidRDefault="0056466A">
      <w:pPr>
        <w:spacing w:after="180" w:line="265" w:lineRule="auto"/>
        <w:ind w:left="307" w:right="3638"/>
        <w:rPr>
          <w:lang w:val="en-US"/>
        </w:rPr>
      </w:pPr>
      <w:r w:rsidRPr="000F48C3">
        <w:rPr>
          <w:lang w:val="en-US"/>
        </w:rPr>
        <w:t>Introduction Phase :</w:t>
      </w:r>
    </w:p>
    <w:p w:rsidR="00560CC6" w:rsidRPr="000F48C3" w:rsidRDefault="0056466A">
      <w:pPr>
        <w:numPr>
          <w:ilvl w:val="0"/>
          <w:numId w:val="3"/>
        </w:numPr>
        <w:spacing w:after="191"/>
        <w:ind w:right="299" w:hanging="234"/>
        <w:rPr>
          <w:lang w:val="en-US"/>
        </w:rPr>
      </w:pPr>
      <w:r w:rsidRPr="000F48C3">
        <w:rPr>
          <w:lang w:val="en-US"/>
        </w:rPr>
        <w:t xml:space="preserve">Question 1: </w:t>
      </w:r>
      <w:r w:rsidRPr="000F48C3">
        <w:rPr>
          <w:lang w:val="en-US"/>
        </w:rPr>
        <w:t>Could you please introduce yourself?</w:t>
      </w:r>
    </w:p>
    <w:p w:rsidR="00560CC6" w:rsidRDefault="0056466A">
      <w:pPr>
        <w:spacing w:after="180" w:line="265" w:lineRule="auto"/>
        <w:ind w:left="307" w:right="3638"/>
      </w:pPr>
      <w:r>
        <w:t>Development Phase :</w:t>
      </w:r>
    </w:p>
    <w:p w:rsidR="00560CC6" w:rsidRPr="000F48C3" w:rsidRDefault="0056466A">
      <w:pPr>
        <w:numPr>
          <w:ilvl w:val="0"/>
          <w:numId w:val="3"/>
        </w:numPr>
        <w:spacing w:after="201"/>
        <w:ind w:right="299" w:hanging="234"/>
        <w:rPr>
          <w:lang w:val="en-US"/>
        </w:rPr>
      </w:pPr>
      <w:r w:rsidRPr="000F48C3">
        <w:rPr>
          <w:lang w:val="en-US"/>
        </w:rPr>
        <w:t xml:space="preserve">Question 2: </w:t>
      </w:r>
      <w:r w:rsidRPr="000F48C3">
        <w:rPr>
          <w:lang w:val="en-US"/>
        </w:rPr>
        <w:t>What does employability represent to you?</w:t>
      </w:r>
    </w:p>
    <w:p w:rsidR="00560CC6" w:rsidRPr="000F48C3" w:rsidRDefault="0056466A">
      <w:pPr>
        <w:numPr>
          <w:ilvl w:val="0"/>
          <w:numId w:val="3"/>
        </w:numPr>
        <w:spacing w:after="188"/>
        <w:ind w:right="299" w:hanging="234"/>
        <w:rPr>
          <w:lang w:val="en-US"/>
        </w:rPr>
      </w:pPr>
      <w:r w:rsidRPr="000F48C3">
        <w:rPr>
          <w:lang w:val="en-US"/>
        </w:rPr>
        <w:t xml:space="preserve">Question 3: </w:t>
      </w:r>
      <w:r w:rsidRPr="000F48C3">
        <w:rPr>
          <w:lang w:val="en-US"/>
        </w:rPr>
        <w:t>What factors impact the employability of ENSAK students and graduates?</w:t>
      </w:r>
    </w:p>
    <w:p w:rsidR="00560CC6" w:rsidRDefault="0056466A">
      <w:pPr>
        <w:spacing w:after="180" w:line="265" w:lineRule="auto"/>
        <w:ind w:left="307" w:right="3638"/>
      </w:pPr>
      <w:r>
        <w:t>In-depth Phase :</w:t>
      </w:r>
    </w:p>
    <w:p w:rsidR="00560CC6" w:rsidRPr="000F48C3" w:rsidRDefault="0056466A">
      <w:pPr>
        <w:numPr>
          <w:ilvl w:val="0"/>
          <w:numId w:val="3"/>
        </w:numPr>
        <w:spacing w:after="198"/>
        <w:ind w:right="299" w:hanging="234"/>
        <w:rPr>
          <w:lang w:val="en-US"/>
        </w:rPr>
      </w:pPr>
      <w:r w:rsidRPr="000F48C3">
        <w:rPr>
          <w:lang w:val="en-US"/>
        </w:rPr>
        <w:t xml:space="preserve">Question 4: </w:t>
      </w:r>
      <w:r w:rsidRPr="000F48C3">
        <w:rPr>
          <w:lang w:val="en-US"/>
        </w:rPr>
        <w:t>How does the training provided at ENSAK influence the employability of its graduates and students?</w:t>
      </w:r>
    </w:p>
    <w:p w:rsidR="00560CC6" w:rsidRPr="000F48C3" w:rsidRDefault="0056466A">
      <w:pPr>
        <w:numPr>
          <w:ilvl w:val="0"/>
          <w:numId w:val="3"/>
        </w:numPr>
        <w:spacing w:after="188"/>
        <w:ind w:right="299" w:hanging="234"/>
        <w:rPr>
          <w:lang w:val="en-US"/>
        </w:rPr>
      </w:pPr>
      <w:r w:rsidRPr="000F48C3">
        <w:rPr>
          <w:lang w:val="en-US"/>
        </w:rPr>
        <w:t>Que</w:t>
      </w:r>
      <w:r w:rsidRPr="000F48C3">
        <w:rPr>
          <w:lang w:val="en-US"/>
        </w:rPr>
        <w:t xml:space="preserve">stion 5: </w:t>
      </w:r>
      <w:r w:rsidRPr="000F48C3">
        <w:rPr>
          <w:lang w:val="en-US"/>
        </w:rPr>
        <w:t>How do the skills developed by ENSAK students and graduates influence their employability?</w:t>
      </w:r>
    </w:p>
    <w:p w:rsidR="00560CC6" w:rsidRPr="000F48C3" w:rsidRDefault="0056466A">
      <w:pPr>
        <w:numPr>
          <w:ilvl w:val="0"/>
          <w:numId w:val="3"/>
        </w:numPr>
        <w:spacing w:after="199"/>
        <w:ind w:right="299" w:hanging="234"/>
        <w:rPr>
          <w:lang w:val="en-US"/>
        </w:rPr>
      </w:pPr>
      <w:r w:rsidRPr="000F48C3">
        <w:rPr>
          <w:lang w:val="en-US"/>
        </w:rPr>
        <w:t>Question 6: How do you assess the importance of professional experience for the employability of students after graduation?</w:t>
      </w:r>
    </w:p>
    <w:p w:rsidR="00560CC6" w:rsidRPr="000F48C3" w:rsidRDefault="0056466A">
      <w:pPr>
        <w:numPr>
          <w:ilvl w:val="0"/>
          <w:numId w:val="3"/>
        </w:numPr>
        <w:spacing w:after="188"/>
        <w:ind w:right="299" w:hanging="234"/>
        <w:rPr>
          <w:lang w:val="en-US"/>
        </w:rPr>
      </w:pPr>
      <w:r w:rsidRPr="000F48C3">
        <w:rPr>
          <w:lang w:val="en-US"/>
        </w:rPr>
        <w:t xml:space="preserve">Question 7: </w:t>
      </w:r>
      <w:r w:rsidRPr="000F48C3">
        <w:rPr>
          <w:lang w:val="en-US"/>
        </w:rPr>
        <w:t xml:space="preserve">Han you discuss how </w:t>
      </w:r>
      <w:r w:rsidRPr="000F48C3">
        <w:rPr>
          <w:lang w:val="en-US"/>
        </w:rPr>
        <w:t>self-determination contributes to the employability of ENSAK graduates, in your opinion?</w:t>
      </w:r>
    </w:p>
    <w:p w:rsidR="00560CC6" w:rsidRDefault="0056466A">
      <w:pPr>
        <w:spacing w:after="180" w:line="265" w:lineRule="auto"/>
        <w:ind w:left="307" w:right="3638"/>
      </w:pPr>
      <w:r>
        <w:t>Conclusion :</w:t>
      </w:r>
    </w:p>
    <w:p w:rsidR="00560CC6" w:rsidRPr="000F48C3" w:rsidRDefault="0056466A">
      <w:pPr>
        <w:numPr>
          <w:ilvl w:val="0"/>
          <w:numId w:val="3"/>
        </w:numPr>
        <w:spacing w:after="541"/>
        <w:ind w:right="299" w:hanging="234"/>
        <w:rPr>
          <w:lang w:val="en-US"/>
        </w:rPr>
      </w:pPr>
      <w:r>
        <w:rPr>
          <w:noProof/>
          <w:sz w:val="22"/>
        </w:rPr>
        <mc:AlternateContent>
          <mc:Choice Requires="wpg">
            <w:drawing>
              <wp:anchor distT="0" distB="0" distL="114300" distR="114300" simplePos="0" relativeHeight="251663360" behindDoc="1" locked="0" layoutInCell="1" allowOverlap="1">
                <wp:simplePos x="0" y="0"/>
                <wp:positionH relativeFrom="column">
                  <wp:posOffset>0</wp:posOffset>
                </wp:positionH>
                <wp:positionV relativeFrom="paragraph">
                  <wp:posOffset>-4421818</wp:posOffset>
                </wp:positionV>
                <wp:extent cx="5731274" cy="5050941"/>
                <wp:effectExtent l="0" t="0" r="0" b="0"/>
                <wp:wrapNone/>
                <wp:docPr id="24616" name="Group 24616"/>
                <wp:cNvGraphicFramePr/>
                <a:graphic xmlns:a="http://schemas.openxmlformats.org/drawingml/2006/main">
                  <a:graphicData uri="http://schemas.microsoft.com/office/word/2010/wordprocessingGroup">
                    <wpg:wgp>
                      <wpg:cNvGrpSpPr/>
                      <wpg:grpSpPr>
                        <a:xfrm>
                          <a:off x="0" y="0"/>
                          <a:ext cx="5731274" cy="5050941"/>
                          <a:chOff x="0" y="0"/>
                          <a:chExt cx="5731274" cy="5050941"/>
                        </a:xfrm>
                      </wpg:grpSpPr>
                      <wps:wsp>
                        <wps:cNvPr id="832" name="Shape 832"/>
                        <wps:cNvSpPr/>
                        <wps:spPr>
                          <a:xfrm>
                            <a:off x="0" y="0"/>
                            <a:ext cx="5731274" cy="5050941"/>
                          </a:xfrm>
                          <a:custGeom>
                            <a:avLst/>
                            <a:gdLst/>
                            <a:ahLst/>
                            <a:cxnLst/>
                            <a:rect l="0" t="0" r="0" b="0"/>
                            <a:pathLst>
                              <a:path w="5731274" h="5050941">
                                <a:moveTo>
                                  <a:pt x="54000" y="0"/>
                                </a:moveTo>
                                <a:lnTo>
                                  <a:pt x="5677274" y="0"/>
                                </a:lnTo>
                                <a:cubicBezTo>
                                  <a:pt x="5707098" y="0"/>
                                  <a:pt x="5731274" y="24177"/>
                                  <a:pt x="5731274" y="54001"/>
                                </a:cubicBezTo>
                                <a:lnTo>
                                  <a:pt x="5731274" y="4996941"/>
                                </a:lnTo>
                                <a:cubicBezTo>
                                  <a:pt x="5731274" y="5026765"/>
                                  <a:pt x="5707098" y="5050941"/>
                                  <a:pt x="5677274" y="5050941"/>
                                </a:cubicBezTo>
                                <a:lnTo>
                                  <a:pt x="54000" y="5050941"/>
                                </a:lnTo>
                                <a:cubicBezTo>
                                  <a:pt x="24176" y="5050941"/>
                                  <a:pt x="0" y="5026765"/>
                                  <a:pt x="0" y="4996941"/>
                                </a:cubicBezTo>
                                <a:lnTo>
                                  <a:pt x="0" y="54001"/>
                                </a:lnTo>
                                <a:cubicBezTo>
                                  <a:pt x="0" y="24177"/>
                                  <a:pt x="24176" y="0"/>
                                  <a:pt x="54000" y="0"/>
                                </a:cubicBezTo>
                                <a:close/>
                              </a:path>
                            </a:pathLst>
                          </a:custGeom>
                          <a:ln w="0" cap="flat">
                            <a:miter lim="127000"/>
                          </a:ln>
                        </wps:spPr>
                        <wps:style>
                          <a:lnRef idx="0">
                            <a:srgbClr val="000000">
                              <a:alpha val="0"/>
                            </a:srgbClr>
                          </a:lnRef>
                          <a:fillRef idx="1">
                            <a:srgbClr val="0000BF"/>
                          </a:fillRef>
                          <a:effectRef idx="0">
                            <a:scrgbClr r="0" g="0" b="0"/>
                          </a:effectRef>
                          <a:fontRef idx="none"/>
                        </wps:style>
                        <wps:bodyPr/>
                      </wps:wsp>
                      <wps:wsp>
                        <wps:cNvPr id="833" name="Shape 833"/>
                        <wps:cNvSpPr/>
                        <wps:spPr>
                          <a:xfrm>
                            <a:off x="18000" y="18000"/>
                            <a:ext cx="5695275" cy="5014941"/>
                          </a:xfrm>
                          <a:custGeom>
                            <a:avLst/>
                            <a:gdLst/>
                            <a:ahLst/>
                            <a:cxnLst/>
                            <a:rect l="0" t="0" r="0" b="0"/>
                            <a:pathLst>
                              <a:path w="5695275" h="5014941">
                                <a:moveTo>
                                  <a:pt x="36000" y="0"/>
                                </a:moveTo>
                                <a:lnTo>
                                  <a:pt x="5659274" y="0"/>
                                </a:lnTo>
                                <a:cubicBezTo>
                                  <a:pt x="5679157" y="0"/>
                                  <a:pt x="5695275" y="16117"/>
                                  <a:pt x="5695275" y="36000"/>
                                </a:cubicBezTo>
                                <a:lnTo>
                                  <a:pt x="5695275" y="4978941"/>
                                </a:lnTo>
                                <a:cubicBezTo>
                                  <a:pt x="5695275" y="4998823"/>
                                  <a:pt x="5679157" y="5014941"/>
                                  <a:pt x="5659274" y="5014941"/>
                                </a:cubicBezTo>
                                <a:lnTo>
                                  <a:pt x="36000" y="5014941"/>
                                </a:lnTo>
                                <a:cubicBezTo>
                                  <a:pt x="16118" y="5014941"/>
                                  <a:pt x="0" y="4998823"/>
                                  <a:pt x="0" y="4978941"/>
                                </a:cubicBezTo>
                                <a:lnTo>
                                  <a:pt x="0" y="36000"/>
                                </a:lnTo>
                                <a:cubicBezTo>
                                  <a:pt x="0" y="16117"/>
                                  <a:pt x="16118" y="0"/>
                                  <a:pt x="36000" y="0"/>
                                </a:cubicBezTo>
                                <a:close/>
                              </a:path>
                            </a:pathLst>
                          </a:custGeom>
                          <a:ln w="0" cap="flat">
                            <a:miter lim="127000"/>
                          </a:ln>
                        </wps:spPr>
                        <wps:style>
                          <a:lnRef idx="0">
                            <a:srgbClr val="000000">
                              <a:alpha val="0"/>
                            </a:srgbClr>
                          </a:lnRef>
                          <a:fillRef idx="1">
                            <a:srgbClr val="F7F7FF"/>
                          </a:fillRef>
                          <a:effectRef idx="0">
                            <a:scrgbClr r="0" g="0" b="0"/>
                          </a:effectRef>
                          <a:fontRef idx="none"/>
                        </wps:style>
                        <wps:bodyPr/>
                      </wps:wsp>
                    </wpg:wgp>
                  </a:graphicData>
                </a:graphic>
              </wp:anchor>
            </w:drawing>
          </mc:Choice>
          <mc:Fallback>
            <w:pict>
              <v:group w14:anchorId="0B78D39A" id="Group 24616" o:spid="_x0000_s1026" style="position:absolute;margin-left:0;margin-top:-348.15pt;width:451.3pt;height:397.7pt;z-index:-251653120" coordsize="57312,50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">
                <v:shape id="Shape 832" o:spid="_x0000_s1027" style="position:absolute;width:57312;height:50509;visibility:visible;mso-wrap-style:square;v-text-anchor:top" coordsize="5731274,5050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la8UA&#10;AADcAAAADwAAAGRycy9kb3ducmV2LnhtbESPT2vCQBTE70K/w/IKXqRuVJCQukoQaj0J/mmht0f2&#10;NQnNvg272yR+e1cQPA4z8xtmtRlMIzpyvrasYDZNQBAXVtdcKricP95SED4ga2wsk4IredisX0Yr&#10;zLTt+UjdKZQiQthnqKAKoc2k9EVFBv3UtsTR+7XOYIjSlVI77CPcNHKeJEtpsOa4UGFL24qKv9O/&#10;UbAdDpP8+/NL2y7Npfvh/LrTvVLj1yF/BxFoCM/wo73XCtLFHO5n4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ZyVrxQAAANwAAAAPAAAAAAAAAAAAAAAAAJgCAABkcnMv&#10;ZG93bnJldi54bWxQSwUGAAAAAAQABAD1AAAAigMAAAAA&#10;" path="m54000,l5677274,v29824,,54000,24177,54000,54001l5731274,4996941v,29824,-24176,54000,-54000,54000l54000,5050941c24176,5050941,,5026765,,4996941l,54001c,24177,24176,,54000,xe" fillcolor="#0000bf" stroked="f" strokeweight="0">
                  <v:stroke miterlimit="83231f" joinstyle="miter"/>
                  <v:path arrowok="t" textboxrect="0,0,5731274,5050941"/>
                </v:shape>
                <v:shape id="Shape 833" o:spid="_x0000_s1028" style="position:absolute;left:180;top:180;width:56952;height:50149;visibility:visible;mso-wrap-style:square;v-text-anchor:top" coordsize="5695275,5014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8pDsYA&#10;AADcAAAADwAAAGRycy9kb3ducmV2LnhtbESPT2vCQBTE70K/w/IKvdVNGxCJrqHYRjzk4h+0vb1m&#10;n0kw+3bJbjX99l2h4HGYmd8w83wwnbhQ71vLCl7GCQjiyuqWawX7XfE8BeEDssbOMin4JQ/54mE0&#10;x0zbK2/osg21iBD2GSpoQnCZlL5qyKAfW0ccvZPtDYYo+1rqHq8Rbjr5miQTabDluNCgo2VD1Xn7&#10;YxSUq/L73eny84MPXyt3Ko6cVqzU0+PwNgMRaAj38H97rRVM0xRu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8pDsYAAADcAAAADwAAAAAAAAAAAAAAAACYAgAAZHJz&#10;L2Rvd25yZXYueG1sUEsFBgAAAAAEAAQA9QAAAIsDAAAAAA==&#10;" path="m36000,l5659274,v19883,,36001,16117,36001,36000l5695275,4978941v,19882,-16118,36000,-36001,36000l36000,5014941c16118,5014941,,4998823,,4978941l,36000c,16117,16118,,36000,xe" fillcolor="#f7f7ff" stroked="f" strokeweight="0">
                  <v:stroke miterlimit="83231f" joinstyle="miter"/>
                  <v:path arrowok="t" textboxrect="0,0,5695275,5014941"/>
                </v:shape>
              </v:group>
            </w:pict>
          </mc:Fallback>
        </mc:AlternateContent>
      </w:r>
      <w:r w:rsidRPr="000F48C3">
        <w:rPr>
          <w:lang w:val="en-US"/>
        </w:rPr>
        <w:t xml:space="preserve">Question 8: </w:t>
      </w:r>
      <w:r w:rsidRPr="000F48C3">
        <w:rPr>
          <w:lang w:val="en-US"/>
        </w:rPr>
        <w:t>What solutions or strategies do you propose to strengthen the employability of ENSAK graduates, considering the various elements discussed in this interview?</w:t>
      </w:r>
    </w:p>
    <w:p w:rsidR="00560CC6" w:rsidRDefault="0056466A">
      <w:pPr>
        <w:pStyle w:val="Titre3"/>
        <w:tabs>
          <w:tab w:val="center" w:pos="3357"/>
        </w:tabs>
        <w:spacing w:after="0"/>
        <w:ind w:left="-15" w:firstLine="0"/>
      </w:pPr>
      <w:bookmarkStart w:id="16" w:name="_Toc31180"/>
      <w:r>
        <w:t>3.2.2</w:t>
      </w:r>
      <w:r>
        <w:tab/>
        <w:t>Characteristics of the Interviewees</w:t>
      </w:r>
      <w:bookmarkEnd w:id="16"/>
    </w:p>
    <w:tbl>
      <w:tblPr>
        <w:tblStyle w:val="TableGrid"/>
        <w:tblW w:w="8678" w:type="dxa"/>
        <w:tblInd w:w="174" w:type="dxa"/>
        <w:tblCellMar>
          <w:top w:w="0" w:type="dxa"/>
          <w:left w:w="124" w:type="dxa"/>
          <w:bottom w:w="0" w:type="dxa"/>
          <w:right w:w="115" w:type="dxa"/>
        </w:tblCellMar>
        <w:tblLook w:val="04A0" w:firstRow="1" w:lastRow="0" w:firstColumn="1" w:lastColumn="0" w:noHBand="0" w:noVBand="1"/>
      </w:tblPr>
      <w:tblGrid>
        <w:gridCol w:w="2514"/>
        <w:gridCol w:w="2515"/>
        <w:gridCol w:w="3649"/>
      </w:tblGrid>
      <w:tr w:rsidR="00560CC6">
        <w:trPr>
          <w:trHeight w:val="297"/>
        </w:trPr>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Variable Name</w:t>
            </w:r>
          </w:p>
        </w:tc>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Primitive Type</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Description</w:t>
            </w:r>
          </w:p>
        </w:tc>
      </w:tr>
      <w:tr w:rsidR="00560CC6">
        <w:trPr>
          <w:trHeight w:val="297"/>
        </w:trPr>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Age</w:t>
            </w:r>
          </w:p>
        </w:tc>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The student’s current age.</w:t>
            </w:r>
          </w:p>
        </w:tc>
      </w:tr>
      <w:tr w:rsidR="00560CC6">
        <w:trPr>
          <w:trHeight w:val="297"/>
        </w:trPr>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Major</w:t>
            </w:r>
          </w:p>
        </w:tc>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string</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The chosen specialty</w:t>
            </w:r>
          </w:p>
        </w:tc>
      </w:tr>
      <w:tr w:rsidR="00560CC6">
        <w:trPr>
          <w:trHeight w:val="297"/>
        </w:trPr>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Study Level</w:t>
            </w:r>
          </w:p>
        </w:tc>
        <w:tc>
          <w:tcPr>
            <w:tcW w:w="2515"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string</w:t>
            </w:r>
          </w:p>
        </w:tc>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The present academic level</w:t>
            </w:r>
          </w:p>
        </w:tc>
      </w:tr>
    </w:tbl>
    <w:p w:rsidR="00560CC6" w:rsidRDefault="0056466A">
      <w:pPr>
        <w:pStyle w:val="Titre3"/>
        <w:tabs>
          <w:tab w:val="center" w:pos="2108"/>
        </w:tabs>
        <w:ind w:left="-15" w:firstLine="0"/>
      </w:pPr>
      <w:bookmarkStart w:id="17" w:name="_Toc31181"/>
      <w:r>
        <w:t>3.2.3</w:t>
      </w:r>
      <w:r>
        <w:tab/>
        <w:t>Saturation Level</w:t>
      </w:r>
      <w:bookmarkEnd w:id="17"/>
    </w:p>
    <w:p w:rsidR="00560CC6" w:rsidRDefault="0056466A">
      <w:pPr>
        <w:spacing w:after="208"/>
        <w:ind w:left="-5" w:right="299"/>
      </w:pPr>
      <w:r w:rsidRPr="000F48C3">
        <w:rPr>
          <w:lang w:val="en-US"/>
        </w:rPr>
        <w:t xml:space="preserve">Saturation refers to the excessive repetition of words, ideas, or concepts, which can lead to redundancy and a loss of interest or clarity in the message. </w:t>
      </w:r>
      <w:r>
        <w:t>This can manifest in two main forms:</w:t>
      </w:r>
    </w:p>
    <w:p w:rsidR="00560CC6" w:rsidRPr="000F48C3" w:rsidRDefault="0056466A">
      <w:pPr>
        <w:numPr>
          <w:ilvl w:val="0"/>
          <w:numId w:val="4"/>
        </w:numPr>
        <w:spacing w:after="209"/>
        <w:ind w:right="299" w:hanging="234"/>
        <w:rPr>
          <w:lang w:val="en-US"/>
        </w:rPr>
      </w:pPr>
      <w:r w:rsidRPr="000F48C3">
        <w:rPr>
          <w:lang w:val="en-US"/>
        </w:rPr>
        <w:t xml:space="preserve">Theoretical Saturation </w:t>
      </w:r>
      <w:r w:rsidRPr="000F48C3">
        <w:rPr>
          <w:lang w:val="en-US"/>
        </w:rPr>
        <w:t>repetition of ideas without necessarily r</w:t>
      </w:r>
      <w:r w:rsidRPr="000F48C3">
        <w:rPr>
          <w:lang w:val="en-US"/>
        </w:rPr>
        <w:t>epeating the words.</w:t>
      </w:r>
    </w:p>
    <w:p w:rsidR="00560CC6" w:rsidRPr="000F48C3" w:rsidRDefault="0056466A">
      <w:pPr>
        <w:numPr>
          <w:ilvl w:val="0"/>
          <w:numId w:val="4"/>
        </w:numPr>
        <w:spacing w:after="195"/>
        <w:ind w:right="299" w:hanging="234"/>
        <w:rPr>
          <w:lang w:val="en-US"/>
        </w:rPr>
      </w:pPr>
      <w:r w:rsidRPr="000F48C3">
        <w:rPr>
          <w:lang w:val="en-US"/>
        </w:rPr>
        <w:t xml:space="preserve">Semantic Saturation </w:t>
      </w:r>
      <w:r w:rsidRPr="000F48C3">
        <w:rPr>
          <w:lang w:val="en-US"/>
        </w:rPr>
        <w:t>repetition of words or their derivatives.</w:t>
      </w:r>
    </w:p>
    <w:p w:rsidR="00560CC6" w:rsidRPr="000F48C3" w:rsidRDefault="0056466A">
      <w:pPr>
        <w:spacing w:after="169"/>
        <w:ind w:left="-5" w:right="299"/>
        <w:rPr>
          <w:lang w:val="en-US"/>
        </w:rPr>
      </w:pPr>
      <w:r w:rsidRPr="000F48C3">
        <w:rPr>
          <w:lang w:val="en-US"/>
        </w:rPr>
        <w:lastRenderedPageBreak/>
        <w:t>The level of saturation can be calculated using the following formula :</w:t>
      </w:r>
    </w:p>
    <w:p w:rsidR="00560CC6" w:rsidRPr="000F48C3" w:rsidRDefault="0056466A">
      <w:pPr>
        <w:ind w:left="1736"/>
        <w:jc w:val="center"/>
        <w:rPr>
          <w:lang w:val="en-US"/>
        </w:rPr>
      </w:pPr>
      <w:r w:rsidRPr="000F48C3">
        <w:rPr>
          <w:lang w:val="en-US"/>
        </w:rPr>
        <w:t>Repeated words</w:t>
      </w:r>
    </w:p>
    <w:p w:rsidR="00560CC6" w:rsidRPr="000F48C3" w:rsidRDefault="0056466A">
      <w:pPr>
        <w:ind w:left="2509" w:right="299"/>
        <w:rPr>
          <w:lang w:val="en-US"/>
        </w:rPr>
      </w:pPr>
      <w:r w:rsidRPr="000F48C3">
        <w:rPr>
          <w:lang w:val="en-US"/>
        </w:rPr>
        <w:t xml:space="preserve">Saturation Level </w:t>
      </w:r>
      <w:r w:rsidRPr="000F48C3">
        <w:rPr>
          <w:rFonts w:ascii="Cambria" w:eastAsia="Cambria" w:hAnsi="Cambria" w:cs="Cambria"/>
          <w:lang w:val="en-US"/>
        </w:rPr>
        <w:t>=</w:t>
      </w:r>
    </w:p>
    <w:p w:rsidR="00560CC6" w:rsidRPr="000F48C3" w:rsidRDefault="0056466A">
      <w:pPr>
        <w:ind w:left="1736"/>
        <w:jc w:val="center"/>
        <w:rPr>
          <w:lang w:val="en-US"/>
        </w:rPr>
      </w:pPr>
      <w:r>
        <w:rPr>
          <w:noProof/>
          <w:sz w:val="22"/>
        </w:rPr>
        <mc:AlternateContent>
          <mc:Choice Requires="wpg">
            <w:drawing>
              <wp:anchor distT="0" distB="0" distL="114300" distR="114300" simplePos="0" relativeHeight="251664384" behindDoc="0" locked="0" layoutInCell="1" allowOverlap="1">
                <wp:simplePos x="0" y="0"/>
                <wp:positionH relativeFrom="column">
                  <wp:posOffset>2877426</wp:posOffset>
                </wp:positionH>
                <wp:positionV relativeFrom="paragraph">
                  <wp:posOffset>912</wp:posOffset>
                </wp:positionV>
                <wp:extent cx="1251801" cy="6071"/>
                <wp:effectExtent l="0" t="0" r="0" b="0"/>
                <wp:wrapNone/>
                <wp:docPr id="20359" name="Group 20359"/>
                <wp:cNvGraphicFramePr/>
                <a:graphic xmlns:a="http://schemas.openxmlformats.org/drawingml/2006/main">
                  <a:graphicData uri="http://schemas.microsoft.com/office/word/2010/wordprocessingGroup">
                    <wpg:wgp>
                      <wpg:cNvGrpSpPr/>
                      <wpg:grpSpPr>
                        <a:xfrm>
                          <a:off x="0" y="0"/>
                          <a:ext cx="1251801" cy="6071"/>
                          <a:chOff x="0" y="0"/>
                          <a:chExt cx="1251801" cy="6071"/>
                        </a:xfrm>
                      </wpg:grpSpPr>
                      <wps:wsp>
                        <wps:cNvPr id="926" name="Shape 926"/>
                        <wps:cNvSpPr/>
                        <wps:spPr>
                          <a:xfrm>
                            <a:off x="0" y="0"/>
                            <a:ext cx="1251801" cy="0"/>
                          </a:xfrm>
                          <a:custGeom>
                            <a:avLst/>
                            <a:gdLst/>
                            <a:ahLst/>
                            <a:cxnLst/>
                            <a:rect l="0" t="0" r="0" b="0"/>
                            <a:pathLst>
                              <a:path w="1251801">
                                <a:moveTo>
                                  <a:pt x="0" y="0"/>
                                </a:moveTo>
                                <a:lnTo>
                                  <a:pt x="125180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4DC5B0" id="Group 20359" o:spid="_x0000_s1026" style="position:absolute;margin-left:226.55pt;margin-top:.05pt;width:98.55pt;height:.5pt;z-index:251664384" coordsize="1251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">
                <v:shape id="Shape 926" o:spid="_x0000_s1027" style="position:absolute;width:12518;height:0;visibility:visible;mso-wrap-style:square;v-text-anchor:top" coordsize="1251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ht8UA&#10;AADcAAAADwAAAGRycy9kb3ducmV2LnhtbESPQWvCQBSE7wX/w/KEXkQ3ekg1uooIRXspNOr9kX0m&#10;i9m3Ibsxsb++Wyj0OMzMN8xmN9haPKj1xrGC+SwBQVw4bbhUcDm/T5cgfEDWWDsmBU/ysNuOXjaY&#10;adfzFz3yUIoIYZ+hgiqEJpPSFxVZ9DPXEEfv5lqLIcq2lLrFPsJtLRdJkkqLhuNChQ0dKirueWcV&#10;fH9M3srO9Ifj8piaPL1OuqT4VOp1POzXIAIN4T/81z5pBatFCr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2G3xQAAANwAAAAPAAAAAAAAAAAAAAAAAJgCAABkcnMv&#10;ZG93bnJldi54bWxQSwUGAAAAAAQABAD1AAAAigMAAAAA&#10;" path="m,l1251801,e" filled="f" strokeweight=".16864mm">
                  <v:stroke miterlimit="83231f" joinstyle="miter"/>
                  <v:path arrowok="t" textboxrect="0,0,1251801,0"/>
                </v:shape>
              </v:group>
            </w:pict>
          </mc:Fallback>
        </mc:AlternateContent>
      </w:r>
      <w:r w:rsidRPr="000F48C3">
        <w:rPr>
          <w:lang w:val="en-US"/>
        </w:rPr>
        <w:t>Total words in text</w:t>
      </w:r>
      <w:r w:rsidRPr="000F48C3">
        <w:rPr>
          <w:lang w:val="en-US"/>
        </w:rPr>
        <w:br w:type="page"/>
      </w:r>
    </w:p>
    <w:p w:rsidR="00560CC6" w:rsidRPr="000F48C3" w:rsidRDefault="0056466A">
      <w:pPr>
        <w:pStyle w:val="Titre2"/>
        <w:tabs>
          <w:tab w:val="center" w:pos="1442"/>
        </w:tabs>
        <w:spacing w:after="276"/>
        <w:ind w:left="-15" w:right="0" w:firstLine="0"/>
        <w:rPr>
          <w:lang w:val="en-US"/>
        </w:rPr>
      </w:pPr>
      <w:bookmarkStart w:id="18" w:name="_Toc31182"/>
      <w:r w:rsidRPr="000F48C3">
        <w:rPr>
          <w:lang w:val="en-US"/>
        </w:rPr>
        <w:lastRenderedPageBreak/>
        <w:t>3.3</w:t>
      </w:r>
      <w:r w:rsidRPr="000F48C3">
        <w:rPr>
          <w:lang w:val="en-US"/>
        </w:rPr>
        <w:tab/>
        <w:t>Results</w:t>
      </w:r>
      <w:bookmarkEnd w:id="18"/>
    </w:p>
    <w:p w:rsidR="00560CC6" w:rsidRPr="000F48C3" w:rsidRDefault="0056466A">
      <w:pPr>
        <w:pStyle w:val="Titre2"/>
        <w:tabs>
          <w:tab w:val="center" w:pos="2123"/>
        </w:tabs>
        <w:ind w:left="-15" w:right="0" w:firstLine="0"/>
        <w:rPr>
          <w:lang w:val="en-US"/>
        </w:rPr>
      </w:pPr>
      <w:bookmarkStart w:id="19" w:name="_Toc31183"/>
      <w:r w:rsidRPr="000F48C3">
        <w:rPr>
          <w:lang w:val="en-US"/>
        </w:rPr>
        <w:t>3.4</w:t>
      </w:r>
      <w:r w:rsidRPr="000F48C3">
        <w:rPr>
          <w:lang w:val="en-US"/>
        </w:rPr>
        <w:tab/>
        <w:t>Analysis Grid 1</w:t>
      </w:r>
      <w:bookmarkEnd w:id="19"/>
    </w:p>
    <w:p w:rsidR="00560CC6" w:rsidRPr="000F48C3" w:rsidRDefault="0056466A">
      <w:pPr>
        <w:spacing w:after="587"/>
        <w:ind w:left="-5" w:right="299"/>
        <w:rPr>
          <w:lang w:val="en-US"/>
        </w:rPr>
      </w:pPr>
      <w:r w:rsidRPr="000F48C3">
        <w:rPr>
          <w:lang w:val="en-US"/>
        </w:rPr>
        <w:t xml:space="preserve">Below are the </w:t>
      </w:r>
      <w:r w:rsidRPr="000F48C3">
        <w:rPr>
          <w:lang w:val="en-US"/>
        </w:rPr>
        <w:t>viewpoints shared by individuals regarding various factors influencing employability, collected through structured inquiries. Each participant offers unique insights into different aspects of education, skill development, and career readiness, contributing</w:t>
      </w:r>
      <w:r w:rsidRPr="000F48C3">
        <w:rPr>
          <w:lang w:val="en-US"/>
        </w:rPr>
        <w:t xml:space="preserve"> to a comprehensive understanding of the multifaceted nature of employability.</w:t>
      </w:r>
    </w:p>
    <w:p w:rsidR="00560CC6" w:rsidRPr="000F48C3" w:rsidRDefault="0056466A">
      <w:pPr>
        <w:spacing w:after="247"/>
        <w:ind w:left="-5" w:right="299"/>
        <w:rPr>
          <w:lang w:val="en-US"/>
        </w:rPr>
      </w:pPr>
      <w:r w:rsidRPr="000F48C3">
        <w:rPr>
          <w:lang w:val="en-US"/>
        </w:rPr>
        <w:t>Participants were asked to define employability and share their perspectives on the key factors contributing to it. Their responses shed light on the significance of skills, kno</w:t>
      </w:r>
      <w:r w:rsidRPr="000F48C3">
        <w:rPr>
          <w:lang w:val="en-US"/>
        </w:rPr>
        <w:t>wledge, autonomy, and adaptability in securing and thriving in the job market.</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3082"/>
        <w:gridCol w:w="5916"/>
      </w:tblGrid>
      <w:tr w:rsidR="00560CC6">
        <w:trPr>
          <w:trHeight w:val="297"/>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Q1</w:t>
            </w:r>
          </w:p>
        </w:tc>
      </w:tr>
      <w:tr w:rsidR="00560CC6">
        <w:trPr>
          <w:trHeight w:val="875"/>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L’employabilité, selon moi, représente la capacité d’un individu à trouver un emploi satisfaisant en fonction de ses compétences...</w:t>
            </w:r>
          </w:p>
        </w:tc>
      </w:tr>
      <w:tr w:rsidR="00560CC6">
        <w:trPr>
          <w:trHeight w:val="875"/>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Taha</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L’employabilité se réfère à la capacité d’un individu à maintenir et à améliorer sa valeur sur le marché du travail...</w:t>
            </w:r>
          </w:p>
        </w:tc>
      </w:tr>
      <w:tr w:rsidR="00560CC6">
        <w:trPr>
          <w:trHeight w:val="586"/>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L’employabilité désigne la capacité individuelle à développer des compétences, des savoir-faire...</w:t>
            </w:r>
          </w:p>
        </w:tc>
      </w:tr>
      <w:tr w:rsidR="00560CC6">
        <w:trPr>
          <w:trHeight w:val="586"/>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Mehdi</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L’employabilité caractérise l’aptitude à l’emploi, c’està-dire l’ensemble des connaissances...</w:t>
            </w:r>
          </w:p>
        </w:tc>
      </w:tr>
      <w:tr w:rsidR="00560CC6">
        <w:trPr>
          <w:trHeight w:val="586"/>
        </w:trPr>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Anass</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L’employabilité est l’aptitude d’évoluer de façon autonome à l’intérieur du marché du travail...</w:t>
            </w:r>
          </w:p>
        </w:tc>
      </w:tr>
    </w:tbl>
    <w:p w:rsidR="00560CC6" w:rsidRPr="000F48C3" w:rsidRDefault="0056466A">
      <w:pPr>
        <w:ind w:left="659" w:right="931"/>
        <w:jc w:val="center"/>
        <w:rPr>
          <w:lang w:val="en-US"/>
        </w:rPr>
      </w:pPr>
      <w:r w:rsidRPr="000F48C3">
        <w:rPr>
          <w:lang w:val="en-US"/>
        </w:rPr>
        <w:t>Table 3.1: Responses to Question 1 with Corresponding Names</w:t>
      </w:r>
    </w:p>
    <w:p w:rsidR="00560CC6" w:rsidRPr="000F48C3" w:rsidRDefault="0056466A">
      <w:pPr>
        <w:spacing w:after="61"/>
        <w:ind w:left="-5" w:right="299"/>
        <w:rPr>
          <w:lang w:val="en-US"/>
        </w:rPr>
      </w:pPr>
      <w:r w:rsidRPr="000F48C3">
        <w:rPr>
          <w:lang w:val="en-US"/>
        </w:rPr>
        <w:t>In this section, individuals reflect on their experiences at ENSAK and evaluate the institution’s effectiveness in preparing students for their careers. Their observations touch upon infrastructur</w:t>
      </w:r>
      <w:r w:rsidRPr="000F48C3">
        <w:rPr>
          <w:lang w:val="en-US"/>
        </w:rPr>
        <w:t>e, teaching methodologies, and the practical relevance of the curriculum.</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Q2</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firstLine="0"/>
              <w:jc w:val="both"/>
            </w:pPr>
            <w:r>
              <w:t>L’ENSAK, c’est vraiment un bon plan pour les études. Nous avons tout ici : des bibliothèques super bien fournies, un accès internet pour bosser tranquillement, et même des salles de TP pour mettre en pratique ce qu’on apprend. Le programme, franchement, il</w:t>
            </w:r>
            <w:r>
              <w:t xml:space="preserve"> est top, il nous donne vraiment une bonne base dans notre domaine. Et puis, ce que j’aime aussi, c’est leur façon d’enseigner. Ils mettent beaucoup l’accent sur l’interaction, l’engagement et l’autonomie. Ça te pousse à te bouger, à être actif dans ton ap</w:t>
            </w:r>
            <w:r>
              <w:t>prentissage.</w:t>
            </w:r>
          </w:p>
          <w:p w:rsidR="00560CC6" w:rsidRDefault="0056466A">
            <w:pPr>
              <w:spacing w:after="0" w:line="259" w:lineRule="auto"/>
              <w:ind w:left="0" w:firstLine="0"/>
            </w:pPr>
            <w:r>
              <w:t>Franchement, ça prépare super bien pour le monde du travail.</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Taha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Bien que l’ENSAK bénéficie d’infrastructures importantes, des défis subsistent quant à leur utilisation optimale. Par exemple, certaines salles spécifiquement équipées pourraient ne pas être pleinement exploitées pour des activités pratiques. Malgré un pro</w:t>
            </w:r>
            <w:r>
              <w:t>gramme d’études solide, il est nécessaire d’intégrer davantage d’activités pratiques et de projets en lien avec ces ressources matérielles. De plus, la pédagogie pourrait être améliorée grâce à des approches plus innovantes et interactives. Ainsi, en explo</w:t>
            </w:r>
            <w:r>
              <w:t>itant mieux ses ressources et en évoluant vers des méthodes pédagogiques plus dynamiques, l’ENSAK pourrait renforcer son expérience éducative globale.</w:t>
            </w:r>
          </w:p>
        </w:tc>
      </w:tr>
      <w:tr w:rsidR="00560CC6">
        <w:trPr>
          <w:trHeight w:val="3475"/>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C’est incroyable de voir comment la formation à l’ENSAK peut vraiment avoir un impact sur notre empl</w:t>
            </w:r>
            <w:r>
              <w:t>oyabilité. Avec toutes ces infrastructures de pointe, comme les bibliothèques bien fournies et l’accès à Internet, on a vraiment les outils pour réussir. Les salles de travaux pratiques nous permettent de mettre en pratique ce qu’on apprend, ce qui est sup</w:t>
            </w:r>
            <w:r>
              <w:t>er important pour être opérationnel sur le marché du travail. Et puis, le fait que le programme de formation soit reconnu pour sa qualité, ça nous donne une base solide dans notre domaine. Mais ce que je trouve vraiment génial, c’est cette approche pédagog</w:t>
            </w:r>
            <w:r>
              <w:t>ique interactive et engageante. Ça nous donne les compétences et la confiance nécessaires pour réussir dans le monde professionnel.</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Mehdi</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pédagogie à l’ENSAK, centrée sur l’apprentissage autonome et la résolution de problèmes concrets, permet aux étudi</w:t>
            </w:r>
            <w:r>
              <w:t>ants de développer des compétences pratiques et une capacité d’adaptation essentielles pour le marché du travail. Par ailleurs, le niveau et la qualité de la formation dispensée garantissent que les étudiants acquièrent des connaissances approfondies et ac</w:t>
            </w:r>
            <w:r>
              <w:t>tualisées dans leur domaine d’étude, ce qui les rend particulièrement attractifs pour les employeurs recherchant des compétences spécialisées et de haute qualité.</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Anass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formation à l’ENSAK influence fortement l’employabilité de ses lauréats et étudiants grâce à un programme d’études complet et une pédagogie axée sur l’apprentissage pratique, permettant de développer des compétences techniques et théoriques solides. L’a</w:t>
            </w:r>
            <w:r>
              <w:t>ccent mis sur l’obtention de certifications professionnelles et sur la maîtrise des langues, notamment l’anglais et le français, renforce leur compétitivité sur le marché du travail international. De plus, l’accès à des infrastructures modernes et à des éq</w:t>
            </w:r>
            <w:r>
              <w:t>uipements de pointe prépare les étudiants aux exigences techniques des employeurs, augmentant ainsi leur employabilité.</w:t>
            </w:r>
          </w:p>
        </w:tc>
      </w:tr>
    </w:tbl>
    <w:p w:rsidR="00560CC6" w:rsidRPr="000F48C3" w:rsidRDefault="0056466A">
      <w:pPr>
        <w:ind w:left="1604" w:right="1270"/>
        <w:rPr>
          <w:lang w:val="en-US"/>
        </w:rPr>
      </w:pPr>
      <w:r w:rsidRPr="000F48C3">
        <w:rPr>
          <w:lang w:val="en-US"/>
        </w:rPr>
        <w:t>Table 3.2: Responses to Question 2 with Corresponding Names</w:t>
      </w:r>
      <w:r w:rsidRPr="000F48C3">
        <w:rPr>
          <w:lang w:val="en-US"/>
        </w:rPr>
        <w:br w:type="page"/>
      </w:r>
    </w:p>
    <w:p w:rsidR="00560CC6" w:rsidRPr="000F48C3" w:rsidRDefault="0056466A">
      <w:pPr>
        <w:ind w:left="-5" w:right="299"/>
        <w:rPr>
          <w:lang w:val="en-US"/>
        </w:rPr>
      </w:pPr>
      <w:r w:rsidRPr="000F48C3">
        <w:rPr>
          <w:lang w:val="en-US"/>
        </w:rPr>
        <w:lastRenderedPageBreak/>
        <w:t>Participants discuss the importance of soft skills, technical competencies</w:t>
      </w:r>
      <w:r w:rsidRPr="000F48C3">
        <w:rPr>
          <w:lang w:val="en-US"/>
        </w:rPr>
        <w:t>, and certifications in enhancing employability. Their insights underscore the complementary nature of these skill sets and their combined impact on professional credibility.</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Q3</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Les soft skills comme la communication et la résolution de problèmes, c’est super important pour décrocher un emploi. Quand on bosse en équipe sur des projets, ça nous aide vraiment à les améliorer. Et puis, nos compétences techniques, qu’on affine grâce a</w:t>
            </w:r>
            <w:r>
              <w:t>ux cours et aux TP, c’est aussi crucial. Les certifications dans notre domaine, ça donne un bon coup de pouce à notre crédibilité pro. Moi, je pense que tout ça, cette combo de compétences et de diplômes, ça nous met vraiment sur la bonne voie pour l’aveni</w:t>
            </w:r>
            <w:r>
              <w:t>r, après l’ENSAK.</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Taha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Acquérir des compétences techniques à l’ENSAK constitue une base solide, mais pour consolider davantage mon profil professionnel, il est essentiel de compléter ces compétences par des certifications reconnues. Des plateformes de ren</w:t>
            </w:r>
            <w:r>
              <w:t>om telles que Coursera, Google ou Cisco offrent des certifications qui ajoutent une valeur significative à mon parcours. Ces certifications renforcent ma crédibilité et démontrent mon engagement envers un développement professionnel continu, ce qui me posi</w:t>
            </w:r>
            <w:r>
              <w:t>tionne de manière plus compétitive pour saisir les opportunités tant nationales qu’internationales sur le marché du travail.</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Les compétences linguistiques et techniques que nous acquérons à l’ENSAK, ainsi que les certifications que nous obtenons par autoformation, sont des éléments essentiels qui influent sur notre employabilité. La maîtrise par exemple de la langue anglaise nou</w:t>
            </w:r>
            <w:r>
              <w:t xml:space="preserve">s ouvre des portes sur le marché mondial. De plus, les compétences techniques et les certifications peuvent renforcer notre crédibilité professionnelle. Ainsi, cette combinaison nous prépare efficacement à réussir dans divers domaines professionnels, tant </w:t>
            </w:r>
            <w:r>
              <w:t>au niveau national qu’international.</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Mehdi</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xml:space="preserve">Les compétences interpersonnelles et techniques développées à l’ENSAK rendent ses diplômés très employables. Les soft skills, comme la communication, le travail en équipe, et la gestion du temps, facilitent leur </w:t>
            </w:r>
            <w:r>
              <w:t>intégration professionnelle. Simultanément, leurs compétences techniques, incluant la maîtrise des outils et technologies spécifiques à leur domaine, leur permettent de contribuer immédiatement et efficacement. Cette combinaison de compétences rend les dip</w:t>
            </w:r>
            <w:r>
              <w:t>lômés de l’ENSAK particulièrement compétitifs sur le marché du travail et</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Anass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formation à l’ENSAK influence fortement l’employabilité de ses lauréats et étudiants grâce à un programme d’études complet et une pédagogie axée sur l’apprentissage pratique, permettant de développer des compétences techniques et théoriques solides. L’a</w:t>
            </w:r>
            <w:r>
              <w:t>ccent mis sur l’obtention de certifications professionnelles et sur la maîtrise des langues, notamment l’anglais et le français, renforce leur compétitivité sur le marché du travail international. De plus, l’accès à des infrastructures modernes et à des éq</w:t>
            </w:r>
            <w:r>
              <w:t>uipements de pointe prépare les étudiants aux exigences techniques des employeurs, augmentant ainsi leur employabilité.</w:t>
            </w:r>
          </w:p>
        </w:tc>
      </w:tr>
    </w:tbl>
    <w:p w:rsidR="00560CC6" w:rsidRPr="000F48C3" w:rsidRDefault="0056466A">
      <w:pPr>
        <w:ind w:left="1604" w:right="1270"/>
        <w:rPr>
          <w:lang w:val="en-US"/>
        </w:rPr>
      </w:pPr>
      <w:r w:rsidRPr="000F48C3">
        <w:rPr>
          <w:lang w:val="en-US"/>
        </w:rPr>
        <w:t>Table 3.3: Responses to Question 3 with Corresponding Names</w:t>
      </w:r>
      <w:r w:rsidRPr="000F48C3">
        <w:rPr>
          <w:lang w:val="en-US"/>
        </w:rPr>
        <w:br w:type="page"/>
      </w:r>
    </w:p>
    <w:p w:rsidR="00560CC6" w:rsidRPr="000F48C3" w:rsidRDefault="0056466A">
      <w:pPr>
        <w:ind w:left="-5" w:right="299"/>
        <w:rPr>
          <w:lang w:val="en-US"/>
        </w:rPr>
      </w:pPr>
      <w:r w:rsidRPr="000F48C3">
        <w:rPr>
          <w:lang w:val="en-US"/>
        </w:rPr>
        <w:lastRenderedPageBreak/>
        <w:t>Here, the focus shifts to the role of networking in career advancement. Pa</w:t>
      </w:r>
      <w:r w:rsidRPr="000F48C3">
        <w:rPr>
          <w:lang w:val="en-US"/>
        </w:rPr>
        <w:t>rticipants share strategies for building professional connections, accessing opportunities, and gaining insights into industry expectations.</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Q4</w:t>
            </w:r>
          </w:p>
        </w:tc>
      </w:tr>
      <w:tr w:rsidR="00560CC6">
        <w:trPr>
          <w:trHeight w:val="2319"/>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Je pense que pour un étudiant ingénieur, le réseautage avec des ingénieurs, des cadres et des techniciens dans notre domaine est crucial. Sur LinkedIn, par exemple, le réseautage nous permet d’obtenir des conseils, des stages et même des pistes pour un job</w:t>
            </w:r>
            <w:r>
              <w:t xml:space="preserve"> après le diplôme. Ces contacts professionnels nous aident aussi à comprendre l’industrie et ce que les employeurs attendent. En résumé, le réseautage dès nos études est super important pour notre future carrière.</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Taha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J’ai vécu une expérience de stage vr</w:t>
            </w:r>
            <w:r>
              <w:t>aiment enrichissante où j’ai pu établir des liens professionnels précieux grâce au réseautage, et découvrir concrètement le monde du travail. Ce stage m’a permis de mettre en pratique mes connaissances académiques dans un environnement professionnel réel e</w:t>
            </w:r>
            <w:r>
              <w:t>t de développer des compétences pratiques. De plus, en côtoyant des professionnels du domaine, j’ai pu bénéficier de leurs conseils et de leur expertise, ce qui a renforcé ma compréhension de l’industrie et de ses attentes. En somme, cette expérience de st</w:t>
            </w:r>
            <w:r>
              <w:t>age a été une étape importante dans ma préparation pour ma future carrière professionnelle.</w:t>
            </w:r>
          </w:p>
        </w:tc>
      </w:tr>
      <w:tr w:rsidR="00560CC6">
        <w:trPr>
          <w:trHeight w:val="2319"/>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xml:space="preserve">Les stages sont essentiels pour préparer les étudiants à leur future carrière. En leur offrant une expérience concrète dans leur domaine d’étude, ils permettent de mettre en pratique les connaissances théoriques acquises et favorisent ainsi leur insertion </w:t>
            </w:r>
            <w:r>
              <w:t>professionnelle. En confrontant les étudiants aux réalités de l’emploi dès leur formation, les stages contribuent à développer des compétences pratiques et à élargir leur réseau professionnel, renforçant ainsi leur employabilité après leur diplomation.</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w:t>
            </w:r>
            <w:r>
              <w:t>hdi</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Je crois fermement en l’importance cruciale des expériences professionnelles qui permettent d’appliquer les connaissances théoriques dans un contexte réel, de développer des compétences spécifiques, de créer des réseaux professionnels et de démontrer l</w:t>
            </w:r>
            <w:r>
              <w:t>’engagement et l’adaptabilité des candidats aux employeurs. Les stages, en particulier, offrent une opportunité précieuse pour les étudiants de mettre en pratique leurs acquis académiques et de s’intégrer dans le monde professionnel, consolidant ainsi leur</w:t>
            </w:r>
            <w:r>
              <w:t xml:space="preserve"> préparation pour une carrière réussie.</w:t>
            </w:r>
          </w:p>
        </w:tc>
      </w:tr>
      <w:tr w:rsidR="00560CC6">
        <w:trPr>
          <w:trHeight w:val="2608"/>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Anass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Les étudiants de l’ENSAK démontrent d’excellentes compétences techniques, acquises à travers l’autoformation et la formation dispensée par l’école, visibles notamment à travers les projets innovants réalisés tout au long de l’année. L’accent mis sur les la</w:t>
            </w:r>
            <w:r>
              <w:t>ngues, telles que l’anglais et le français, est également crucial pour leur employabilité, leur permettant de communiquer efficacement dans un contexte international. De plus, l’obtention de certifications professionnelles valorise leur diplôme et renforce</w:t>
            </w:r>
            <w:r>
              <w:t xml:space="preserve"> leur attractivité sur le marché du travail.</w:t>
            </w:r>
          </w:p>
        </w:tc>
      </w:tr>
    </w:tbl>
    <w:p w:rsidR="00560CC6" w:rsidRPr="000F48C3" w:rsidRDefault="0056466A">
      <w:pPr>
        <w:ind w:left="1604" w:right="1270"/>
        <w:rPr>
          <w:lang w:val="en-US"/>
        </w:rPr>
      </w:pPr>
      <w:r w:rsidRPr="000F48C3">
        <w:rPr>
          <w:lang w:val="en-US"/>
        </w:rPr>
        <w:t>Table 3.4: Responses to Question 4 with Corresponding Names</w:t>
      </w:r>
      <w:r w:rsidRPr="000F48C3">
        <w:rPr>
          <w:lang w:val="en-US"/>
        </w:rPr>
        <w:br w:type="page"/>
      </w:r>
    </w:p>
    <w:p w:rsidR="00560CC6" w:rsidRPr="000F48C3" w:rsidRDefault="0056466A">
      <w:pPr>
        <w:spacing w:after="108"/>
        <w:ind w:left="-5" w:right="299"/>
        <w:rPr>
          <w:lang w:val="en-US"/>
        </w:rPr>
      </w:pPr>
      <w:r w:rsidRPr="000F48C3">
        <w:rPr>
          <w:lang w:val="en-US"/>
        </w:rPr>
        <w:lastRenderedPageBreak/>
        <w:t>This section explores the significance of autonomy and self-determination in career development. Participants discuss how intrinsic motivation, conti</w:t>
      </w:r>
      <w:r w:rsidRPr="000F48C3">
        <w:rPr>
          <w:lang w:val="en-US"/>
        </w:rPr>
        <w:t>nuous learning, and self-assessment contribute to personal and professional growth</w:t>
      </w:r>
    </w:p>
    <w:tbl>
      <w:tblPr>
        <w:tblStyle w:val="TableGrid"/>
        <w:tblW w:w="7864" w:type="dxa"/>
        <w:tblInd w:w="581" w:type="dxa"/>
        <w:tblCellMar>
          <w:top w:w="0" w:type="dxa"/>
          <w:left w:w="124" w:type="dxa"/>
          <w:bottom w:w="0" w:type="dxa"/>
          <w:right w:w="123" w:type="dxa"/>
        </w:tblCellMar>
        <w:tblLook w:val="04A0" w:firstRow="1" w:lastRow="0" w:firstColumn="1" w:lastColumn="0" w:noHBand="0" w:noVBand="1"/>
      </w:tblPr>
      <w:tblGrid>
        <w:gridCol w:w="1948"/>
        <w:gridCol w:w="5916"/>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Q5</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En tant que future diplômé, mon autonomie est cruciale pour mon employabilité. Elle se traduit par ma motivation, ma volonté d’apprendre constamment et ma capacité à évaluer mes compétences. Cette motivation m’incite à relever des défis, ma volonté d’appre</w:t>
            </w:r>
            <w:r>
              <w:t>ndre me permet de m’adapter au marché du travail et mon autoévaluation me guide dans mon développement professionnel. Ces qualités autonomes me rendent attrayant pour les employeurs, augmentant ainsi mes chances de réussite professionnelle.</w:t>
            </w:r>
          </w:p>
        </w:tc>
      </w:tr>
      <w:tr w:rsidR="00560CC6">
        <w:trPr>
          <w:trHeight w:val="3475"/>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Taha</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L’autodét</w:t>
            </w:r>
            <w:r>
              <w:t>ermination joue un rôle crucial dans la façon dont nous abordons notre carrière après nos études. Pour moi, cela se traduit par cette motivation intrinsèque, ce moteur qui nous pousse à atteindre nos objectifs professionnels. Vous savez, cette volonté inte</w:t>
            </w:r>
            <w:r>
              <w:t>rne de réussir qui nous pousse à aller de l’avant, même lorsque les choses deviennent difficiles. Ensuite, il y a cette notion d’auto-évaluation réaliste. C’est comme avoir un miroir pour regarder nos compétences, nos forces et nos faiblesses, et savoir où</w:t>
            </w:r>
            <w:r>
              <w:t xml:space="preserve"> nous en sommes vraiment. Cela nous aide à choisir les chemins qui correspondent le mieux à nos aptitudes et à nos aspirations.</w:t>
            </w:r>
          </w:p>
        </w:tc>
      </w:tr>
      <w:tr w:rsidR="00560CC6">
        <w:trPr>
          <w:trHeight w:val="2319"/>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Franchement, je trouve que l’auto-évaluation est très importante. Elle permet aux diplômés de l’ENSAK de mieux se connaître, de reconnaître leurs compétences et de comprendre leurs domaines d’amélioration. Cette conscience de soi les pousse à viser l’excel</w:t>
            </w:r>
            <w:r>
              <w:t>lence et à saisir les opportunités professionnelles avec confiance. En fin de compte, cela renforce leur employabilité et leur succès dans leur future carrière.</w:t>
            </w:r>
          </w:p>
        </w:tc>
      </w:tr>
      <w:tr w:rsidR="00560CC6">
        <w:trPr>
          <w:trHeight w:val="3186"/>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lastRenderedPageBreak/>
              <w:t>Mehdi</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Je pense que l’autodétermination, avec notamment la motivation intrinsèque, est un éléme</w:t>
            </w:r>
            <w:r>
              <w:t>nt crucial pour l’employabilité des diplômés de l’ENSAK. En prenant activement en charge leur développement professionnel, ils montrent une disposition à rechercher des opportunités de croissance, à perfectionner leurs compétences et à maintenir un haut ni</w:t>
            </w:r>
            <w:r>
              <w:t>veau d’engagement dans leur travail. Cette capacité à agir de manière autonome est particulièrement précieuse dans un marché du travail en perpétuelle évolution, où la résilience et l’adaptabilité sont essentielles pour réussir.</w:t>
            </w:r>
          </w:p>
        </w:tc>
      </w:tr>
      <w:tr w:rsidR="00560CC6">
        <w:trPr>
          <w:trHeight w:val="3764"/>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Anass</w:t>
            </w:r>
          </w:p>
        </w:tc>
        <w:tc>
          <w:tcPr>
            <w:tcW w:w="59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Les diplômés autodéterminés montrent une volonté continue d’apprendre et de se perfectionner, une qualité recherchée par les employeurs, car elle indique une capacité à s’adapter et à évoluer dans un environnement professionnel en constante évolution. Cett</w:t>
            </w:r>
            <w:r>
              <w:t>e autodétermination engendre également une motivation et une capacité à s’auto-évaluer, permettant aux diplômés de fixer et d’atteindre des objectifs de carrière clairs. De plus, les diplômés autodéterminés prennent souvent des initiatives et démontrent de</w:t>
            </w:r>
            <w:r>
              <w:t>s compétences en leadership, les rendant aptes à assumer des rôles de responsabilité et à contribuer de manière significative à leurs organisations.</w:t>
            </w:r>
          </w:p>
        </w:tc>
      </w:tr>
    </w:tbl>
    <w:p w:rsidR="00560CC6" w:rsidRPr="000F48C3" w:rsidRDefault="0056466A">
      <w:pPr>
        <w:ind w:left="1604" w:right="1270"/>
        <w:rPr>
          <w:lang w:val="en-US"/>
        </w:rPr>
      </w:pPr>
      <w:r w:rsidRPr="000F48C3">
        <w:rPr>
          <w:lang w:val="en-US"/>
        </w:rPr>
        <w:t>Table 3.5: Responses to Question 5 with Corresponding Names</w:t>
      </w:r>
      <w:r w:rsidRPr="000F48C3">
        <w:rPr>
          <w:lang w:val="en-US"/>
        </w:rPr>
        <w:br w:type="page"/>
      </w:r>
    </w:p>
    <w:p w:rsidR="00560CC6" w:rsidRPr="000F48C3" w:rsidRDefault="0056466A">
      <w:pPr>
        <w:spacing w:after="108"/>
        <w:ind w:left="-5" w:right="299"/>
        <w:rPr>
          <w:lang w:val="en-US"/>
        </w:rPr>
      </w:pPr>
      <w:r w:rsidRPr="000F48C3">
        <w:rPr>
          <w:lang w:val="en-US"/>
        </w:rPr>
        <w:lastRenderedPageBreak/>
        <w:t>Finally, participants offer suggestions for e</w:t>
      </w:r>
      <w:r w:rsidRPr="000F48C3">
        <w:rPr>
          <w:lang w:val="en-US"/>
        </w:rPr>
        <w:t>nhancing employability through ongoing education, industry collaborations, and innovative pedagogical approaches. Their insights highlight the importance of adapting to the evolving demands of the j</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Noms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Q6</w:t>
            </w:r>
          </w:p>
        </w:tc>
      </w:tr>
      <w:tr w:rsidR="00560CC6">
        <w:trPr>
          <w:trHeight w:val="1741"/>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Ayoub</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 formation continue pourrait actualiser les compétences techniques, les partenariats industriels pourraient accroître les opportunités de stages, les programmes d’incubation pourraient stimuler l’entrepreneuriat et une pédagogie diversifiée axée sur l’ap</w:t>
            </w:r>
            <w:r>
              <w:t>prentissage pratique pourrait mieux préparer les diplômés aux exigences du marché du travail.</w:t>
            </w:r>
          </w:p>
        </w:tc>
      </w:tr>
      <w:tr w:rsidR="00560CC6">
        <w:trPr>
          <w:trHeight w:val="1741"/>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Taha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Pour renforcer l’employabilité des diplômés de l’ENSAK, il serait bénéfique de mettre en place des programmes de formation continue pour actualiser les comp</w:t>
            </w:r>
            <w:r>
              <w:t>étences techniques, établir des partenariats industriels pour accroître les opportunités de stages et encourager la participation à des initiatives de développement professionnel pour renforcer les compétences non techniques.</w:t>
            </w:r>
          </w:p>
        </w:tc>
      </w:tr>
      <w:tr w:rsidR="00560CC6">
        <w:trPr>
          <w:trHeight w:val="2319"/>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Aya</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xml:space="preserve">Pour renforcer l’employabilité des diplômés de l’ENSAK, je propose la mise en place de programmes de stages obligatoires et rémunérés, offrant une expérience professionnelle concrète. En parallèle, des ateliers axés sur le développement des soft skills et </w:t>
            </w:r>
            <w:r>
              <w:t>du réseautage professionnel devraient être organisés. De plus, un suivi personnalisé tout au long du cursus, combiné à des séances de coaching en recherche d’emploi, pourrait grandement aider les étudiants à se préparer efficacement pour le marché du trava</w:t>
            </w:r>
            <w:r>
              <w:t>il.</w:t>
            </w:r>
          </w:p>
        </w:tc>
      </w:tr>
      <w:tr w:rsidR="00560CC6">
        <w:trPr>
          <w:trHeight w:val="28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Mehdi</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Pour renforcer l’employabilité des diplômés de l’ENSAK, il est crucial de combiner des formations axées sur les compétences techniques et interpersonnelles, et un apprentissage continu, tout en tenant compte du contexte économique et social. Des</w:t>
            </w:r>
            <w:r>
              <w:t xml:space="preserve"> initiatives innovantes telles que des programmes de co-innovation et des stratégies promouvant les compétences transversales peuvent catalyser une employabilité durable. En se concentrant sur le développement de compétences clés et l’adaptation aux évolut</w:t>
            </w:r>
            <w:r>
              <w:t>ions du marché du travail, l’ENSAK peut préparer ses diplômés à réussir leur insertion professionnelle dans un environnement en constante mutation.</w:t>
            </w:r>
          </w:p>
        </w:tc>
      </w:tr>
      <w:tr w:rsidR="00560CC6">
        <w:trPr>
          <w:trHeight w:val="2319"/>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Anass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Tout d’abord, il est crucial d’adapter les programmes académiques aux besoins du marché en intégrant des modules spécialisés reflétant les évolutions du monde professionnel, tels que la data pour le marketing et l’IA pour l’informatique. En parallèle, il e</w:t>
            </w:r>
            <w:r>
              <w:t>st primordial de développer les compétences transversales, notamment les soft skills, à travers des approches pédagogiques innovantes. Renforcer les liens avec les entreprises locales grâce à des partenariats, des rencontres et des offres de stages.</w:t>
            </w:r>
          </w:p>
        </w:tc>
      </w:tr>
    </w:tbl>
    <w:p w:rsidR="00560CC6" w:rsidRPr="000F48C3" w:rsidRDefault="0056466A">
      <w:pPr>
        <w:ind w:left="1604" w:right="1270"/>
        <w:rPr>
          <w:lang w:val="en-US"/>
        </w:rPr>
      </w:pPr>
      <w:r w:rsidRPr="000F48C3">
        <w:rPr>
          <w:lang w:val="en-US"/>
        </w:rPr>
        <w:t>Table</w:t>
      </w:r>
      <w:r w:rsidRPr="000F48C3">
        <w:rPr>
          <w:lang w:val="en-US"/>
        </w:rPr>
        <w:t xml:space="preserve"> 3.6: Responses to Question 6 with Corresponding Names</w:t>
      </w:r>
    </w:p>
    <w:p w:rsidR="00560CC6" w:rsidRPr="000F48C3" w:rsidRDefault="0056466A">
      <w:pPr>
        <w:pStyle w:val="Titre2"/>
        <w:tabs>
          <w:tab w:val="center" w:pos="2123"/>
        </w:tabs>
        <w:spacing w:after="482"/>
        <w:ind w:left="-15" w:right="0" w:firstLine="0"/>
        <w:rPr>
          <w:lang w:val="en-US"/>
        </w:rPr>
      </w:pPr>
      <w:bookmarkStart w:id="20" w:name="_Toc31184"/>
      <w:r w:rsidRPr="000F48C3">
        <w:rPr>
          <w:lang w:val="en-US"/>
        </w:rPr>
        <w:lastRenderedPageBreak/>
        <w:t>3.5</w:t>
      </w:r>
      <w:r w:rsidRPr="000F48C3">
        <w:rPr>
          <w:lang w:val="en-US"/>
        </w:rPr>
        <w:tab/>
        <w:t>Analysis Grid 2</w:t>
      </w:r>
      <w:bookmarkEnd w:id="20"/>
    </w:p>
    <w:p w:rsidR="00560CC6" w:rsidRPr="000F48C3" w:rsidRDefault="0056466A">
      <w:pPr>
        <w:spacing w:after="786"/>
        <w:ind w:left="-5" w:right="299"/>
        <w:rPr>
          <w:lang w:val="en-US"/>
        </w:rPr>
      </w:pPr>
      <w:r w:rsidRPr="000F48C3">
        <w:rPr>
          <w:lang w:val="en-US"/>
        </w:rPr>
        <w:t xml:space="preserve">The following table compiles responses to various questions related to employability and career preparation. Each question addresses different aspects of employability, ranging from defining the concept to discussing factors that enhance it. The responses </w:t>
      </w:r>
      <w:r w:rsidRPr="000F48C3">
        <w:rPr>
          <w:lang w:val="en-US"/>
        </w:rPr>
        <w:t>highlight key themes and commonalities across participants’ perspectives, providing insights into the most prevalent considerations in preparing for employment and career advancement. The compilation of responses offers valuable insights into the multiface</w:t>
      </w:r>
      <w:r w:rsidRPr="000F48C3">
        <w:rPr>
          <w:lang w:val="en-US"/>
        </w:rPr>
        <w:t>ted nature of employability, providing a comprehensive understanding of the factors that influence individuals’ readiness for the job market and career success.</w:t>
      </w:r>
    </w:p>
    <w:p w:rsidR="00560CC6" w:rsidRPr="000F48C3" w:rsidRDefault="0056466A">
      <w:pPr>
        <w:ind w:left="659" w:right="1009"/>
        <w:jc w:val="center"/>
        <w:rPr>
          <w:lang w:val="en-US"/>
        </w:rPr>
      </w:pPr>
      <w:r w:rsidRPr="000F48C3">
        <w:rPr>
          <w:lang w:val="en-US"/>
        </w:rPr>
        <w:t>Table 3.7: Concepts and Definitions of Employability</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Questions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Réponses</w:t>
            </w:r>
          </w:p>
        </w:tc>
      </w:tr>
      <w:tr w:rsidR="00560CC6">
        <w:trPr>
          <w:trHeight w:val="586"/>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Q1:</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xml:space="preserve">- L’employabilité </w:t>
            </w:r>
            <w:r>
              <w:t>se réfère à la capacité personnelle à développer des compétences et des attitudes qui favorisent l’emploi</w:t>
            </w:r>
          </w:p>
        </w:tc>
      </w:tr>
      <w:tr w:rsidR="00560CC6">
        <w:trPr>
          <w:trHeight w:val="867"/>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capacité d’un individu à trouver un emploi satisfaisant en fonction de ses compétences, de ses qualifications et des besoins du marché du travail</w:t>
            </w:r>
          </w:p>
        </w:tc>
      </w:tr>
      <w:tr w:rsidR="00560CC6">
        <w:trPr>
          <w:trHeight w:val="289"/>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 L’aptitude à maintenir, conserver et à progresser dans un emploi</w:t>
            </w:r>
          </w:p>
        </w:tc>
      </w:tr>
      <w:tr w:rsidR="00560CC6">
        <w:trPr>
          <w:trHeight w:val="578"/>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capacité à trouver un autre emploi, si nécessaire, dans un environnement différent, c’est-à-dire dans une autre entreprise</w:t>
            </w:r>
          </w:p>
        </w:tc>
      </w:tr>
      <w:tr w:rsidR="00560CC6">
        <w:trPr>
          <w:trHeight w:val="875"/>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Q2</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L’ENSAK offre des infrastructures et équipements modernes, aidant les étudiants à se familiariser avec les technologies recherchées par les employeurs</w:t>
            </w:r>
          </w:p>
        </w:tc>
      </w:tr>
      <w:tr w:rsidR="00560CC6">
        <w:trPr>
          <w:trHeight w:val="867"/>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 programme d’études est orienté vers les domaines technologiques et scientifiques, afin d’aligner les compétences des étudiants avec les demandes du marché</w:t>
            </w:r>
          </w:p>
        </w:tc>
      </w:tr>
      <w:tr w:rsidR="00560CC6">
        <w:trPr>
          <w:trHeight w:val="867"/>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pédagogie innovante, favorise l’acquisition de compétences clés pour le monde du travail,</w:t>
            </w:r>
            <w:r>
              <w:t xml:space="preserve"> augmentant ainsi l’employabilité de ses étudiants</w:t>
            </w:r>
          </w:p>
        </w:tc>
      </w:tr>
      <w:tr w:rsidR="00560CC6">
        <w:trPr>
          <w:trHeight w:val="578"/>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L’ENSAK offre un diplôme reconnu et valorisé par les employeurs à ces étudiants</w:t>
            </w:r>
          </w:p>
        </w:tc>
      </w:tr>
      <w:tr w:rsidR="00560CC6">
        <w:trPr>
          <w:trHeight w:val="586"/>
        </w:trPr>
        <w:tc>
          <w:tcPr>
            <w:tcW w:w="1948" w:type="dxa"/>
            <w:vMerge w:val="restart"/>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Q3</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L’ENSAK offre des opportunités de développement personnel à travers ses clubs étudiants</w:t>
            </w:r>
          </w:p>
        </w:tc>
      </w:tr>
      <w:tr w:rsidR="00560CC6">
        <w:trPr>
          <w:trHeight w:val="867"/>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Les compétences techniques des étudiants de l’ENSAK répondent aux exigences des emplois en démontrant leur capacité à contribuer efficacement</w:t>
            </w:r>
          </w:p>
        </w:tc>
      </w:tr>
      <w:tr w:rsidR="00560CC6">
        <w:trPr>
          <w:trHeight w:val="867"/>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maîtrise des langues étrangères améliore l’employabilité en élargissant les opportunités et en renforçant la communication internationale</w:t>
            </w:r>
          </w:p>
        </w:tc>
      </w:tr>
      <w:tr w:rsidR="00560CC6">
        <w:trPr>
          <w:trHeight w:val="582"/>
        </w:trPr>
        <w:tc>
          <w:tcPr>
            <w:tcW w:w="0" w:type="auto"/>
            <w:vMerge/>
            <w:tcBorders>
              <w:top w:val="nil"/>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 Les certifications professionnelles prouvent les compétences des étudiants et renforcent leur crédibilité aup</w:t>
            </w:r>
            <w:r>
              <w:t>rès des employeurs</w:t>
            </w:r>
          </w:p>
        </w:tc>
      </w:tr>
    </w:tbl>
    <w:p w:rsidR="00560CC6" w:rsidRPr="000F48C3" w:rsidRDefault="0056466A">
      <w:pPr>
        <w:spacing w:after="3" w:line="265" w:lineRule="auto"/>
        <w:ind w:left="10" w:right="412"/>
        <w:jc w:val="right"/>
        <w:rPr>
          <w:lang w:val="en-US"/>
        </w:rPr>
      </w:pPr>
      <w:r w:rsidRPr="000F48C3">
        <w:rPr>
          <w:lang w:val="en-US"/>
        </w:rPr>
        <w:t>Continued on next page</w:t>
      </w:r>
    </w:p>
    <w:p w:rsidR="00560CC6" w:rsidRPr="000F48C3" w:rsidRDefault="0056466A">
      <w:pPr>
        <w:ind w:left="2373" w:right="299"/>
        <w:rPr>
          <w:lang w:val="en-US"/>
        </w:rPr>
      </w:pPr>
      <w:r w:rsidRPr="000F48C3">
        <w:rPr>
          <w:lang w:val="en-US"/>
        </w:rPr>
        <w:t>Table 3.7 – Continued from previous page</w:t>
      </w:r>
    </w:p>
    <w:tbl>
      <w:tblPr>
        <w:tblStyle w:val="TableGrid"/>
        <w:tblW w:w="8998" w:type="dxa"/>
        <w:tblInd w:w="14" w:type="dxa"/>
        <w:tblCellMar>
          <w:top w:w="0" w:type="dxa"/>
          <w:left w:w="124" w:type="dxa"/>
          <w:bottom w:w="0" w:type="dxa"/>
          <w:right w:w="123" w:type="dxa"/>
        </w:tblCellMar>
        <w:tblLook w:val="04A0" w:firstRow="1" w:lastRow="0" w:firstColumn="1" w:lastColumn="0" w:noHBand="0" w:noVBand="1"/>
      </w:tblPr>
      <w:tblGrid>
        <w:gridCol w:w="1948"/>
        <w:gridCol w:w="7050"/>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Questions</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Réponses</w:t>
            </w:r>
          </w:p>
        </w:tc>
      </w:tr>
      <w:tr w:rsidR="00560CC6">
        <w:trPr>
          <w:trHeight w:val="586"/>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Q4</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 Les stages fournissent une expérience pratique et des compétences professionnelles</w:t>
            </w:r>
          </w:p>
        </w:tc>
      </w:tr>
      <w:tr w:rsidR="00560CC6">
        <w:trPr>
          <w:trHeight w:val="578"/>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L’expérience de travail fournit aux étudiant des compétences pratiques et une compréhension du milieu professionnel</w:t>
            </w:r>
          </w:p>
        </w:tc>
      </w:tr>
      <w:tr w:rsidR="00560CC6">
        <w:trPr>
          <w:trHeight w:val="578"/>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Un réseau professionnel développé offre des opportunités et des contacts pour la carrière</w:t>
            </w:r>
          </w:p>
        </w:tc>
      </w:tr>
      <w:tr w:rsidR="00560CC6">
        <w:trPr>
          <w:trHeight w:val="586"/>
        </w:trPr>
        <w:tc>
          <w:tcPr>
            <w:tcW w:w="1948" w:type="dxa"/>
            <w:vMerge w:val="restart"/>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Q5</w:t>
            </w: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motivation pousse les étudiants à rechercher des opportunités, à surmonter les défis et à maintenir un haut niveau de performance</w:t>
            </w:r>
          </w:p>
        </w:tc>
      </w:tr>
      <w:tr w:rsidR="00560CC6">
        <w:trPr>
          <w:trHeight w:val="578"/>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volonté d’apprendre favorise l’acquisition de compétences et l’adaptabilité face aux évolutions du marché du travail</w:t>
            </w:r>
          </w:p>
        </w:tc>
      </w:tr>
      <w:tr w:rsidR="00560CC6">
        <w:trPr>
          <w:trHeight w:val="582"/>
        </w:trPr>
        <w:tc>
          <w:tcPr>
            <w:tcW w:w="0" w:type="auto"/>
            <w:vMerge/>
            <w:tcBorders>
              <w:top w:val="nil"/>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7050"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 L’auto-évaluation aide les individus à reconnaître leurs forces et leurs faiblesses, facilitant ainsi leur développement professionnel</w:t>
            </w:r>
          </w:p>
        </w:tc>
      </w:tr>
    </w:tbl>
    <w:p w:rsidR="00560CC6" w:rsidRDefault="0056466A">
      <w:r>
        <w:br w:type="page"/>
      </w:r>
    </w:p>
    <w:p w:rsidR="00560CC6" w:rsidRPr="000F48C3" w:rsidRDefault="0056466A">
      <w:pPr>
        <w:pStyle w:val="Titre2"/>
        <w:tabs>
          <w:tab w:val="center" w:pos="2123"/>
        </w:tabs>
        <w:spacing w:after="482"/>
        <w:ind w:left="-15" w:right="0" w:firstLine="0"/>
        <w:rPr>
          <w:lang w:val="en-US"/>
        </w:rPr>
      </w:pPr>
      <w:bookmarkStart w:id="21" w:name="_Toc31185"/>
      <w:r w:rsidRPr="000F48C3">
        <w:rPr>
          <w:lang w:val="en-US"/>
        </w:rPr>
        <w:lastRenderedPageBreak/>
        <w:t>3.6</w:t>
      </w:r>
      <w:r w:rsidRPr="000F48C3">
        <w:rPr>
          <w:lang w:val="en-US"/>
        </w:rPr>
        <w:tab/>
        <w:t>Analysis Grid 3</w:t>
      </w:r>
      <w:bookmarkEnd w:id="21"/>
    </w:p>
    <w:p w:rsidR="00560CC6" w:rsidRPr="000F48C3" w:rsidRDefault="0056466A">
      <w:pPr>
        <w:ind w:left="-5" w:right="299"/>
        <w:rPr>
          <w:lang w:val="en-US"/>
        </w:rPr>
      </w:pPr>
      <w:r w:rsidRPr="000F48C3">
        <w:rPr>
          <w:lang w:val="en-US"/>
        </w:rPr>
        <w:t>This table presents various concepts related to employability, training, skills development, professional experience, and self-determination, along with specific items and their respective sources. The items are derived from responses collected through int</w:t>
      </w:r>
      <w:r w:rsidRPr="000F48C3">
        <w:rPr>
          <w:lang w:val="en-US"/>
        </w:rPr>
        <w:t>erviews and referenced articles from reputable sources.</w:t>
      </w:r>
    </w:p>
    <w:p w:rsidR="00560CC6" w:rsidRPr="000F48C3" w:rsidRDefault="0056466A">
      <w:pPr>
        <w:spacing w:after="786"/>
        <w:ind w:left="-5" w:right="299"/>
        <w:rPr>
          <w:lang w:val="en-US"/>
        </w:rPr>
      </w:pPr>
      <w:r w:rsidRPr="000F48C3">
        <w:rPr>
          <w:lang w:val="en-US"/>
        </w:rPr>
        <w:t>This table organizes insights into distinct categories, providing a comprehensive overview of the factors influencing employability and career readiness, along with their respective sources for furthe</w:t>
      </w:r>
      <w:r w:rsidRPr="000F48C3">
        <w:rPr>
          <w:lang w:val="en-US"/>
        </w:rPr>
        <w:t>r reference.</w:t>
      </w:r>
    </w:p>
    <w:p w:rsidR="00560CC6" w:rsidRPr="000F48C3" w:rsidRDefault="0056466A">
      <w:pPr>
        <w:ind w:left="659" w:right="782"/>
        <w:jc w:val="center"/>
        <w:rPr>
          <w:lang w:val="en-US"/>
        </w:rPr>
      </w:pPr>
      <w:r w:rsidRPr="000F48C3">
        <w:rPr>
          <w:lang w:val="en-US"/>
        </w:rPr>
        <w:t>Table 3.8: Concepts and Definitions of Employability</w:t>
      </w:r>
    </w:p>
    <w:tbl>
      <w:tblPr>
        <w:tblStyle w:val="TableGrid"/>
        <w:tblW w:w="9245" w:type="dxa"/>
        <w:tblInd w:w="4" w:type="dxa"/>
        <w:tblCellMar>
          <w:top w:w="0" w:type="dxa"/>
          <w:left w:w="124" w:type="dxa"/>
          <w:bottom w:w="0" w:type="dxa"/>
          <w:right w:w="123" w:type="dxa"/>
        </w:tblCellMar>
        <w:tblLook w:val="04A0" w:firstRow="1" w:lastRow="0" w:firstColumn="1" w:lastColumn="0" w:noHBand="0" w:noVBand="1"/>
      </w:tblPr>
      <w:tblGrid>
        <w:gridCol w:w="1948"/>
        <w:gridCol w:w="4215"/>
        <w:gridCol w:w="3082"/>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Concepts</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Items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w:t>
            </w:r>
          </w:p>
        </w:tc>
      </w:tr>
      <w:tr w:rsidR="00560CC6">
        <w:trPr>
          <w:trHeight w:val="1164"/>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Employability</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L’employabilité se réfère à la capacité personnelle à développer des compétences et des attitudes qui favorisent l’emploi.</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journaldunet.fr</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capacité d’un individu à trouver un emploi satisfaisant en fonction de ses compétences, de ses qualifications et des besoins du marché du travail.</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578"/>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L’aptitude à maintenir, conserver et à progresser dans un emploi.</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journals.sagepub.com</w:t>
            </w:r>
          </w:p>
        </w:tc>
      </w:tr>
      <w:tr w:rsidR="00560CC6">
        <w:trPr>
          <w:trHeight w:val="1156"/>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capacité à trouver un autre emploi, si nécessaire, dans un environnement différent, c’est-à-dire dans une autre entreprise.</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64"/>
        </w:trPr>
        <w:tc>
          <w:tcPr>
            <w:tcW w:w="1948" w:type="dxa"/>
            <w:vMerge w:val="restart"/>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Training</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L’ENSAK offre des infrastructures et équipements modernes, aidant les étudiants à se familiariser avec les technologies recherchées par les employeurs.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demos.fr</w:t>
            </w:r>
          </w:p>
        </w:tc>
      </w:tr>
      <w:tr w:rsidR="00560CC6">
        <w:trPr>
          <w:trHeight w:val="1445"/>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Le programme d’études est orienté vers les domaines technologiques et scientifiques, afin d’aligner les compétences des étudiants avec les demandes du marché.</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insee.fr</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 La pédagogie innovante favorise l’acquisition de compétences clés pour le monde du travail, augmentant ainsi l’employabilité de ses étudiants.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871"/>
        </w:trPr>
        <w:tc>
          <w:tcPr>
            <w:tcW w:w="0" w:type="auto"/>
            <w:vMerge/>
            <w:tcBorders>
              <w:top w:val="nil"/>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jc w:val="both"/>
            </w:pPr>
            <w:r>
              <w:t>- L’ENSAK offre un diplôme reconnu et valorisé par les employeurs à ces étudiants.</w:t>
            </w:r>
          </w:p>
        </w:tc>
        <w:tc>
          <w:tcPr>
            <w:tcW w:w="3082"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Interview</w:t>
            </w:r>
          </w:p>
        </w:tc>
      </w:tr>
    </w:tbl>
    <w:p w:rsidR="00560CC6" w:rsidRDefault="0056466A">
      <w:pPr>
        <w:spacing w:after="3" w:line="265" w:lineRule="auto"/>
        <w:ind w:left="10" w:right="174"/>
        <w:jc w:val="right"/>
      </w:pPr>
      <w:r>
        <w:t>Continued on next page</w:t>
      </w:r>
    </w:p>
    <w:p w:rsidR="00560CC6" w:rsidRDefault="0056466A">
      <w:pPr>
        <w:ind w:left="2487" w:right="299"/>
      </w:pPr>
      <w:r>
        <w:t>Table 3.8 – Continued from previous page</w:t>
      </w:r>
    </w:p>
    <w:tbl>
      <w:tblPr>
        <w:tblStyle w:val="TableGrid"/>
        <w:tblW w:w="9245" w:type="dxa"/>
        <w:tblInd w:w="4" w:type="dxa"/>
        <w:tblCellMar>
          <w:top w:w="0" w:type="dxa"/>
          <w:left w:w="124" w:type="dxa"/>
          <w:bottom w:w="0" w:type="dxa"/>
          <w:right w:w="116" w:type="dxa"/>
        </w:tblCellMar>
        <w:tblLook w:val="04A0" w:firstRow="1" w:lastRow="0" w:firstColumn="1" w:lastColumn="0" w:noHBand="0" w:noVBand="1"/>
      </w:tblPr>
      <w:tblGrid>
        <w:gridCol w:w="1948"/>
        <w:gridCol w:w="4215"/>
        <w:gridCol w:w="3082"/>
      </w:tblGrid>
      <w:tr w:rsidR="00560CC6">
        <w:trPr>
          <w:trHeight w:val="297"/>
        </w:trPr>
        <w:tc>
          <w:tcPr>
            <w:tcW w:w="1948"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Concepts</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Items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Sources</w:t>
            </w:r>
          </w:p>
        </w:tc>
      </w:tr>
      <w:tr w:rsidR="00560CC6">
        <w:trPr>
          <w:trHeight w:val="875"/>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Skills</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L’ENSAK offre des opportunités de développement personnel à travers ses clubs étudiants.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Les compétences techniques des étudiants de l’ENSAK répondent aux exigences des emplois en démontrant leur capacité à contribuer efficacement.</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La maîtrise des langues étrangères améliore l’employabilité en élargissant les opportunités et en</w:t>
            </w:r>
            <w:r>
              <w:t xml:space="preserve"> renforçant la communication internationale.</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56"/>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Les certifications professionnelles prouvent les compétences des étudiants et renforcent leur crédibilité auprès des employeurs.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875"/>
        </w:trPr>
        <w:tc>
          <w:tcPr>
            <w:tcW w:w="1948" w:type="dxa"/>
            <w:vMerge w:val="restart"/>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Professional</w:t>
            </w:r>
          </w:p>
          <w:p w:rsidR="00560CC6" w:rsidRDefault="0056466A">
            <w:pPr>
              <w:spacing w:after="0" w:line="259" w:lineRule="auto"/>
              <w:ind w:left="0" w:firstLine="0"/>
            </w:pPr>
            <w:r>
              <w:t>Experience</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Les stages fournissent une expérience pratique et des compétences professionnelles.</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travailemploi.gouv.fr</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L’expérience de travail fournit aux étudiants des compétences pratiques et une compréhension du milieu professionnel.</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867"/>
        </w:trPr>
        <w:tc>
          <w:tcPr>
            <w:tcW w:w="0" w:type="auto"/>
            <w:vMerge/>
            <w:tcBorders>
              <w:top w:val="nil"/>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Un réseau professionnel développé offre des opportunités et des contacts pour la carrière.</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64"/>
        </w:trPr>
        <w:tc>
          <w:tcPr>
            <w:tcW w:w="1948" w:type="dxa"/>
            <w:vMerge w:val="restart"/>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Self-</w:t>
            </w:r>
          </w:p>
          <w:p w:rsidR="00560CC6" w:rsidRDefault="0056466A">
            <w:pPr>
              <w:spacing w:after="0" w:line="259" w:lineRule="auto"/>
              <w:ind w:left="0" w:firstLine="0"/>
              <w:jc w:val="both"/>
            </w:pPr>
            <w:r>
              <w:t>Determination</w:t>
            </w: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La motivation pousse les étudiants à rechercher des opportunités, à surmonter les défis et à maintenir un haut niveau de performance.</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enfantdifferent.org</w:t>
            </w:r>
          </w:p>
        </w:tc>
      </w:tr>
      <w:tr w:rsidR="00560CC6">
        <w:trPr>
          <w:trHeight w:val="1156"/>
        </w:trPr>
        <w:tc>
          <w:tcPr>
            <w:tcW w:w="0" w:type="auto"/>
            <w:vMerge/>
            <w:tcBorders>
              <w:top w:val="nil"/>
              <w:left w:val="single" w:sz="3" w:space="0" w:color="000000"/>
              <w:bottom w:val="nil"/>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7" w:firstLine="0"/>
              <w:jc w:val="both"/>
            </w:pPr>
            <w:r>
              <w:t>- La volonté d’apprendre favorise l’acquisition de compétences et l’adaptabilité face aux évolutions du marché du travail.</w:t>
            </w:r>
          </w:p>
        </w:tc>
        <w:tc>
          <w:tcPr>
            <w:tcW w:w="3082"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Interview</w:t>
            </w:r>
          </w:p>
        </w:tc>
      </w:tr>
      <w:tr w:rsidR="00560CC6">
        <w:trPr>
          <w:trHeight w:val="1160"/>
        </w:trPr>
        <w:tc>
          <w:tcPr>
            <w:tcW w:w="0" w:type="auto"/>
            <w:vMerge/>
            <w:tcBorders>
              <w:top w:val="nil"/>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4216"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7" w:firstLine="0"/>
              <w:jc w:val="both"/>
            </w:pPr>
            <w:r>
              <w:t>- L’auto-évaluation aide les individus à reconnaître leurs forces et leurs faiblesses, facilitant ainsi leur développement professionnel.</w:t>
            </w:r>
          </w:p>
        </w:tc>
        <w:tc>
          <w:tcPr>
            <w:tcW w:w="3082"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firstLine="0"/>
            </w:pPr>
            <w:r>
              <w:t>Interview</w:t>
            </w:r>
          </w:p>
        </w:tc>
      </w:tr>
    </w:tbl>
    <w:p w:rsidR="00560CC6" w:rsidRDefault="0056466A">
      <w:pPr>
        <w:pStyle w:val="Titre3"/>
        <w:tabs>
          <w:tab w:val="center" w:pos="3325"/>
        </w:tabs>
        <w:ind w:left="-15" w:firstLine="0"/>
      </w:pPr>
      <w:bookmarkStart w:id="22" w:name="_Toc31186"/>
      <w:r>
        <w:lastRenderedPageBreak/>
        <w:t>3.6.1</w:t>
      </w:r>
      <w:r>
        <w:tab/>
        <w:t>Contextualized Conceptual Model</w:t>
      </w:r>
      <w:bookmarkEnd w:id="22"/>
    </w:p>
    <w:p w:rsidR="00560CC6" w:rsidRPr="000F48C3" w:rsidRDefault="0056466A">
      <w:pPr>
        <w:ind w:left="-5" w:right="299"/>
        <w:rPr>
          <w:lang w:val="en-US"/>
        </w:rPr>
      </w:pPr>
      <w:r w:rsidRPr="000F48C3">
        <w:rPr>
          <w:lang w:val="en-US"/>
        </w:rPr>
        <w:t>The model highlights that employability is multi-faceted, relying on formal education (curriculum and degree), practical skills (soft skills, technical skills, languages), professional experiences (work experience, professional network), and personal attri</w:t>
      </w:r>
      <w:r w:rsidRPr="000F48C3">
        <w:rPr>
          <w:lang w:val="en-US"/>
        </w:rPr>
        <w:t>butes (motivation, willingness to learn). Each of these components interacts with one another, ultimately contributing to an individual’s employability in the job market.</w:t>
      </w:r>
    </w:p>
    <w:p w:rsidR="00560CC6" w:rsidRDefault="0056466A">
      <w:pPr>
        <w:spacing w:after="552" w:line="259" w:lineRule="auto"/>
        <w:ind w:left="0" w:firstLine="0"/>
      </w:pPr>
      <w:r>
        <w:rPr>
          <w:noProof/>
        </w:rPr>
        <w:drawing>
          <wp:inline distT="0" distB="0" distL="0" distR="0">
            <wp:extent cx="5731277" cy="3215314"/>
            <wp:effectExtent l="0" t="0" r="0" b="0"/>
            <wp:docPr id="1961" name="Picture 1961"/>
            <wp:cNvGraphicFramePr/>
            <a:graphic xmlns:a="http://schemas.openxmlformats.org/drawingml/2006/main">
              <a:graphicData uri="http://schemas.openxmlformats.org/drawingml/2006/picture">
                <pic:pic xmlns:pic="http://schemas.openxmlformats.org/drawingml/2006/picture">
                  <pic:nvPicPr>
                    <pic:cNvPr id="1961" name="Picture 1961"/>
                    <pic:cNvPicPr/>
                  </pic:nvPicPr>
                  <pic:blipFill>
                    <a:blip r:embed="rId42"/>
                    <a:stretch>
                      <a:fillRect/>
                    </a:stretch>
                  </pic:blipFill>
                  <pic:spPr>
                    <a:xfrm>
                      <a:off x="0" y="0"/>
                      <a:ext cx="5731277" cy="3215314"/>
                    </a:xfrm>
                    <a:prstGeom prst="rect">
                      <a:avLst/>
                    </a:prstGeom>
                  </pic:spPr>
                </pic:pic>
              </a:graphicData>
            </a:graphic>
          </wp:inline>
        </w:drawing>
      </w:r>
    </w:p>
    <w:p w:rsidR="00560CC6" w:rsidRPr="000F48C3" w:rsidRDefault="0056466A">
      <w:pPr>
        <w:ind w:left="659" w:right="931"/>
        <w:jc w:val="center"/>
        <w:rPr>
          <w:lang w:val="en-US"/>
        </w:rPr>
      </w:pPr>
      <w:r w:rsidRPr="000F48C3">
        <w:rPr>
          <w:lang w:val="en-US"/>
        </w:rPr>
        <w:t>Figure 3.1: Theoretical Conceptual Model.</w:t>
      </w:r>
    </w:p>
    <w:p w:rsidR="00560CC6" w:rsidRPr="000F48C3" w:rsidRDefault="0056466A">
      <w:pPr>
        <w:spacing w:after="330" w:line="265" w:lineRule="auto"/>
        <w:ind w:left="-5"/>
        <w:rPr>
          <w:lang w:val="en-US"/>
        </w:rPr>
      </w:pPr>
      <w:r w:rsidRPr="000F48C3">
        <w:rPr>
          <w:sz w:val="50"/>
          <w:lang w:val="en-US"/>
        </w:rPr>
        <w:t>Chapter 4</w:t>
      </w:r>
    </w:p>
    <w:p w:rsidR="00560CC6" w:rsidRPr="000F48C3" w:rsidRDefault="0056466A">
      <w:pPr>
        <w:pStyle w:val="Titre1"/>
        <w:spacing w:after="613"/>
        <w:ind w:left="-5"/>
        <w:rPr>
          <w:lang w:val="en-US"/>
        </w:rPr>
      </w:pPr>
      <w:bookmarkStart w:id="23" w:name="_Toc31187"/>
      <w:r w:rsidRPr="000F48C3">
        <w:rPr>
          <w:lang w:val="en-US"/>
        </w:rPr>
        <w:t>Part 3: Quantitative Study</w:t>
      </w:r>
      <w:bookmarkEnd w:id="23"/>
    </w:p>
    <w:p w:rsidR="00560CC6" w:rsidRPr="000F48C3" w:rsidRDefault="0056466A">
      <w:pPr>
        <w:pStyle w:val="Titre2"/>
        <w:tabs>
          <w:tab w:val="center" w:pos="1866"/>
        </w:tabs>
        <w:spacing w:after="177"/>
        <w:ind w:left="-15" w:right="0" w:firstLine="0"/>
        <w:rPr>
          <w:lang w:val="en-US"/>
        </w:rPr>
      </w:pPr>
      <w:bookmarkStart w:id="24" w:name="_Toc31188"/>
      <w:r w:rsidRPr="000F48C3">
        <w:rPr>
          <w:lang w:val="en-US"/>
        </w:rPr>
        <w:t>4.1</w:t>
      </w:r>
      <w:r w:rsidRPr="000F48C3">
        <w:rPr>
          <w:lang w:val="en-US"/>
        </w:rPr>
        <w:tab/>
        <w:t>Introduction</w:t>
      </w:r>
      <w:bookmarkEnd w:id="24"/>
    </w:p>
    <w:p w:rsidR="00560CC6" w:rsidRPr="000F48C3" w:rsidRDefault="0056466A">
      <w:pPr>
        <w:spacing w:after="11"/>
        <w:ind w:left="907" w:right="579"/>
        <w:jc w:val="both"/>
        <w:rPr>
          <w:lang w:val="en-US"/>
        </w:rPr>
      </w:pPr>
      <w:r>
        <w:rPr>
          <w:noProof/>
          <w:sz w:val="22"/>
        </w:rPr>
        <mc:AlternateContent>
          <mc:Choice Requires="wpg">
            <w:drawing>
              <wp:anchor distT="0" distB="0" distL="114300" distR="114300" simplePos="0" relativeHeight="251665408" behindDoc="1" locked="0" layoutInCell="1" allowOverlap="1">
                <wp:simplePos x="0" y="0"/>
                <wp:positionH relativeFrom="column">
                  <wp:posOffset>0</wp:posOffset>
                </wp:positionH>
                <wp:positionV relativeFrom="paragraph">
                  <wp:posOffset>-87552</wp:posOffset>
                </wp:positionV>
                <wp:extent cx="5731274" cy="1486874"/>
                <wp:effectExtent l="0" t="0" r="0" b="0"/>
                <wp:wrapNone/>
                <wp:docPr id="25468" name="Group 25468"/>
                <wp:cNvGraphicFramePr/>
                <a:graphic xmlns:a="http://schemas.openxmlformats.org/drawingml/2006/main">
                  <a:graphicData uri="http://schemas.microsoft.com/office/word/2010/wordprocessingGroup">
                    <wpg:wgp>
                      <wpg:cNvGrpSpPr/>
                      <wpg:grpSpPr>
                        <a:xfrm>
                          <a:off x="0" y="0"/>
                          <a:ext cx="5731274" cy="1486874"/>
                          <a:chOff x="0" y="0"/>
                          <a:chExt cx="5731274" cy="1486874"/>
                        </a:xfrm>
                      </wpg:grpSpPr>
                      <wps:wsp>
                        <wps:cNvPr id="1973" name="Shape 1973"/>
                        <wps:cNvSpPr/>
                        <wps:spPr>
                          <a:xfrm>
                            <a:off x="0" y="0"/>
                            <a:ext cx="5731274" cy="1486874"/>
                          </a:xfrm>
                          <a:custGeom>
                            <a:avLst/>
                            <a:gdLst/>
                            <a:ahLst/>
                            <a:cxnLst/>
                            <a:rect l="0" t="0" r="0" b="0"/>
                            <a:pathLst>
                              <a:path w="5731274" h="1486874">
                                <a:moveTo>
                                  <a:pt x="54000" y="0"/>
                                </a:moveTo>
                                <a:lnTo>
                                  <a:pt x="5677274" y="0"/>
                                </a:lnTo>
                                <a:cubicBezTo>
                                  <a:pt x="5707098" y="0"/>
                                  <a:pt x="5731274" y="24176"/>
                                  <a:pt x="5731274" y="54000"/>
                                </a:cubicBezTo>
                                <a:lnTo>
                                  <a:pt x="5731274" y="1432874"/>
                                </a:lnTo>
                                <a:cubicBezTo>
                                  <a:pt x="5731274" y="1462698"/>
                                  <a:pt x="5707098" y="1486874"/>
                                  <a:pt x="5677274" y="1486874"/>
                                </a:cubicBezTo>
                                <a:lnTo>
                                  <a:pt x="54000" y="1486874"/>
                                </a:lnTo>
                                <a:cubicBezTo>
                                  <a:pt x="24176" y="1486874"/>
                                  <a:pt x="0" y="1462698"/>
                                  <a:pt x="0" y="1432874"/>
                                </a:cubicBezTo>
                                <a:lnTo>
                                  <a:pt x="0" y="54000"/>
                                </a:lnTo>
                                <a:cubicBezTo>
                                  <a:pt x="0" y="24176"/>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1974" name="Shape 1974"/>
                        <wps:cNvSpPr/>
                        <wps:spPr>
                          <a:xfrm>
                            <a:off x="18000" y="18000"/>
                            <a:ext cx="5695275" cy="1450875"/>
                          </a:xfrm>
                          <a:custGeom>
                            <a:avLst/>
                            <a:gdLst/>
                            <a:ahLst/>
                            <a:cxnLst/>
                            <a:rect l="0" t="0" r="0" b="0"/>
                            <a:pathLst>
                              <a:path w="5695275" h="1450875">
                                <a:moveTo>
                                  <a:pt x="36000" y="0"/>
                                </a:moveTo>
                                <a:lnTo>
                                  <a:pt x="5659274" y="0"/>
                                </a:lnTo>
                                <a:cubicBezTo>
                                  <a:pt x="5679157" y="0"/>
                                  <a:pt x="5695275" y="16118"/>
                                  <a:pt x="5695275" y="36000"/>
                                </a:cubicBezTo>
                                <a:lnTo>
                                  <a:pt x="5695275" y="1414874"/>
                                </a:lnTo>
                                <a:cubicBezTo>
                                  <a:pt x="5695275" y="1434757"/>
                                  <a:pt x="5679157" y="1450875"/>
                                  <a:pt x="5659274" y="1450875"/>
                                </a:cubicBezTo>
                                <a:lnTo>
                                  <a:pt x="36000" y="1450875"/>
                                </a:lnTo>
                                <a:cubicBezTo>
                                  <a:pt x="16118" y="1450875"/>
                                  <a:pt x="0" y="1434757"/>
                                  <a:pt x="0" y="1414874"/>
                                </a:cubicBezTo>
                                <a:lnTo>
                                  <a:pt x="0" y="36000"/>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w:pict>
              <v:group w14:anchorId="65503AD6" id="Group 25468" o:spid="_x0000_s1026" style="position:absolute;margin-left:0;margin-top:-6.9pt;width:451.3pt;height:117.1pt;z-index:-251651072" coordsize="57312,14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">
                <v:shape id="Shape 1973" o:spid="_x0000_s1027" style="position:absolute;width:57312;height:14868;visibility:visible;mso-wrap-style:square;v-text-anchor:top" coordsize="5731274,14868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KLsIA&#10;AADdAAAADwAAAGRycy9kb3ducmV2LnhtbERPS2vCQBC+C/0PyxR6040NqI2uooWWnoovqMchO01C&#10;s7Npdhrjv+8Kgrf5+J6zWPWuVh21ofJsYDxKQBHn3lZcGDge3oYzUEGQLdaeycCFAqyWD4MFZtaf&#10;eUfdXgoVQzhkaKAUaTKtQ16SwzDyDXHkvn3rUCJsC21bPMdwV+vnJJlohxXHhhIbei0p/9n/OQNb&#10;+pTf9H28OW3zzuqv1Fk5OGOeHvv1HJRQL3fxzf1h4/yXaQrXb+IJe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8oouwgAAAN0AAAAPAAAAAAAAAAAAAAAAAJgCAABkcnMvZG93&#10;bnJldi54bWxQSwUGAAAAAAQABAD1AAAAhwMAAAAA&#10;" path="m54000,l5677274,v29824,,54000,24176,54000,54000l5731274,1432874v,29824,-24176,54000,-54000,54000l54000,1486874c24176,1486874,,1462698,,1432874l,54000c,24176,24176,,54000,xe" fillcolor="#404040" stroked="f" strokeweight="0">
                  <v:stroke miterlimit="83231f" joinstyle="miter"/>
                  <v:path arrowok="t" textboxrect="0,0,5731274,1486874"/>
                </v:shape>
                <v:shape id="Shape 1974" o:spid="_x0000_s1028" style="position:absolute;left:180;top:180;width:56952;height:14508;visibility:visible;mso-wrap-style:square;v-text-anchor:top" coordsize="5695275,145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4o8UA&#10;AADdAAAADwAAAGRycy9kb3ducmV2LnhtbERPTWvCQBC9F/wPyxS8lLqxiE2jq0ilxWONUuhtyI7Z&#10;1OxszK4a/fWuUOhtHu9zpvPO1uJEra8cKxgOEhDEhdMVlwq2m4/nFIQPyBprx6TgQh7ms97DFDPt&#10;zrymUx5KEUPYZ6jAhNBkUvrCkEU/cA1x5HautRgibEupWzzHcFvLlyQZS4sVxwaDDb0bKvb50SpI&#10;84DfRbk2n/ufS/77dVg+jZdXpfqP3WICIlAX/sV/7pWO899eR3D/Jp4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nijxQAAAN0AAAAPAAAAAAAAAAAAAAAAAJgCAABkcnMv&#10;ZG93bnJldi54bWxQSwUGAAAAAAQABAD1AAAAigMAAAAA&#10;" path="m36000,l5659274,v19883,,36001,16118,36001,36000l5695275,1414874v,19883,-16118,36001,-36001,36001l36000,1450875c16118,1450875,,1434757,,1414874l,36000c,16118,16118,,36000,xe" fillcolor="#f2f2f2" stroked="f" strokeweight="0">
                  <v:stroke miterlimit="83231f" joinstyle="miter"/>
                  <v:path arrowok="t" textboxrect="0,0,5695275,1450875"/>
                </v:shape>
              </v:group>
            </w:pict>
          </mc:Fallback>
        </mc:AlternateContent>
      </w:r>
      <w:r w:rsidRPr="000F48C3">
        <w:rPr>
          <w:lang w:val="en-US"/>
        </w:rPr>
        <w:t>Quantitative research is a data collection method that enables the analysis of behaviors, opinions, or expectations in large populations, aiming to derive statistically measurable conclusions, as opposed to qualitative research. To analyz</w:t>
      </w:r>
      <w:r w:rsidRPr="000F48C3">
        <w:rPr>
          <w:lang w:val="en-US"/>
        </w:rPr>
        <w:t>e the data and test our research hypotheses, we developed a questionnaire with items focused on employability. This approach allowed us to quantify the factors affecting employability and understand students’ behaviors and attitudes toward these factors, h</w:t>
      </w:r>
      <w:r w:rsidRPr="000F48C3">
        <w:rPr>
          <w:lang w:val="en-US"/>
        </w:rPr>
        <w:t>elping us identify underlying issues.</w:t>
      </w:r>
      <w:r w:rsidRPr="000F48C3">
        <w:rPr>
          <w:lang w:val="en-US"/>
        </w:rPr>
        <w:br w:type="page"/>
      </w:r>
    </w:p>
    <w:p w:rsidR="00560CC6" w:rsidRDefault="0056466A">
      <w:pPr>
        <w:pStyle w:val="Titre2"/>
        <w:tabs>
          <w:tab w:val="center" w:pos="1911"/>
        </w:tabs>
        <w:spacing w:after="0"/>
        <w:ind w:left="-15" w:right="0" w:firstLine="0"/>
      </w:pPr>
      <w:bookmarkStart w:id="25" w:name="_Toc31189"/>
      <w:r>
        <w:lastRenderedPageBreak/>
        <w:t>4.2</w:t>
      </w:r>
      <w:r>
        <w:tab/>
        <w:t>Methodology</w:t>
      </w:r>
      <w:bookmarkEnd w:id="25"/>
    </w:p>
    <w:p w:rsidR="00560CC6" w:rsidRDefault="0056466A">
      <w:pPr>
        <w:spacing w:after="0" w:line="259" w:lineRule="auto"/>
        <w:ind w:left="0" w:firstLine="0"/>
      </w:pPr>
      <w:r>
        <w:rPr>
          <w:noProof/>
          <w:sz w:val="22"/>
        </w:rPr>
        <mc:AlternateContent>
          <mc:Choice Requires="wpg">
            <w:drawing>
              <wp:inline distT="0" distB="0" distL="0" distR="0">
                <wp:extent cx="5731274" cy="4386673"/>
                <wp:effectExtent l="0" t="0" r="0" b="0"/>
                <wp:docPr id="24572" name="Group 24572"/>
                <wp:cNvGraphicFramePr/>
                <a:graphic xmlns:a="http://schemas.openxmlformats.org/drawingml/2006/main">
                  <a:graphicData uri="http://schemas.microsoft.com/office/word/2010/wordprocessingGroup">
                    <wpg:wgp>
                      <wpg:cNvGrpSpPr/>
                      <wpg:grpSpPr>
                        <a:xfrm>
                          <a:off x="0" y="0"/>
                          <a:ext cx="5731274" cy="4386673"/>
                          <a:chOff x="0" y="0"/>
                          <a:chExt cx="5731274" cy="4386673"/>
                        </a:xfrm>
                      </wpg:grpSpPr>
                      <wps:wsp>
                        <wps:cNvPr id="1988" name="Shape 1988"/>
                        <wps:cNvSpPr/>
                        <wps:spPr>
                          <a:xfrm>
                            <a:off x="0" y="0"/>
                            <a:ext cx="5731274" cy="4386673"/>
                          </a:xfrm>
                          <a:custGeom>
                            <a:avLst/>
                            <a:gdLst/>
                            <a:ahLst/>
                            <a:cxnLst/>
                            <a:rect l="0" t="0" r="0" b="0"/>
                            <a:pathLst>
                              <a:path w="5731274" h="4386673">
                                <a:moveTo>
                                  <a:pt x="54000" y="0"/>
                                </a:moveTo>
                                <a:lnTo>
                                  <a:pt x="5677274" y="0"/>
                                </a:lnTo>
                                <a:cubicBezTo>
                                  <a:pt x="5707098" y="0"/>
                                  <a:pt x="5731274" y="24176"/>
                                  <a:pt x="5731274" y="54000"/>
                                </a:cubicBezTo>
                                <a:lnTo>
                                  <a:pt x="5731274" y="4332673"/>
                                </a:lnTo>
                                <a:cubicBezTo>
                                  <a:pt x="5731274" y="4362497"/>
                                  <a:pt x="5707098" y="4386673"/>
                                  <a:pt x="5677274" y="4386673"/>
                                </a:cubicBezTo>
                                <a:lnTo>
                                  <a:pt x="54000" y="4386673"/>
                                </a:lnTo>
                                <a:cubicBezTo>
                                  <a:pt x="24176" y="4386673"/>
                                  <a:pt x="0" y="4362497"/>
                                  <a:pt x="0" y="4332673"/>
                                </a:cubicBezTo>
                                <a:lnTo>
                                  <a:pt x="0" y="54000"/>
                                </a:lnTo>
                                <a:cubicBezTo>
                                  <a:pt x="0" y="24176"/>
                                  <a:pt x="24176" y="0"/>
                                  <a:pt x="54000" y="0"/>
                                </a:cubicBezTo>
                                <a:close/>
                              </a:path>
                            </a:pathLst>
                          </a:custGeom>
                          <a:ln w="0" cap="flat">
                            <a:miter lim="127000"/>
                          </a:ln>
                        </wps:spPr>
                        <wps:style>
                          <a:lnRef idx="0">
                            <a:srgbClr val="000000">
                              <a:alpha val="0"/>
                            </a:srgbClr>
                          </a:lnRef>
                          <a:fillRef idx="1">
                            <a:srgbClr val="0000BF"/>
                          </a:fillRef>
                          <a:effectRef idx="0">
                            <a:scrgbClr r="0" g="0" b="0"/>
                          </a:effectRef>
                          <a:fontRef idx="none"/>
                        </wps:style>
                        <wps:bodyPr/>
                      </wps:wsp>
                      <wps:wsp>
                        <wps:cNvPr id="1989" name="Shape 1989"/>
                        <wps:cNvSpPr/>
                        <wps:spPr>
                          <a:xfrm>
                            <a:off x="18000" y="18000"/>
                            <a:ext cx="5695275" cy="4350673"/>
                          </a:xfrm>
                          <a:custGeom>
                            <a:avLst/>
                            <a:gdLst/>
                            <a:ahLst/>
                            <a:cxnLst/>
                            <a:rect l="0" t="0" r="0" b="0"/>
                            <a:pathLst>
                              <a:path w="5695275" h="4350673">
                                <a:moveTo>
                                  <a:pt x="36000" y="0"/>
                                </a:moveTo>
                                <a:lnTo>
                                  <a:pt x="5659274" y="0"/>
                                </a:lnTo>
                                <a:cubicBezTo>
                                  <a:pt x="5679157" y="0"/>
                                  <a:pt x="5695275" y="16118"/>
                                  <a:pt x="5695275" y="36000"/>
                                </a:cubicBezTo>
                                <a:lnTo>
                                  <a:pt x="5695275" y="4314673"/>
                                </a:lnTo>
                                <a:cubicBezTo>
                                  <a:pt x="5695275" y="4334555"/>
                                  <a:pt x="5679157" y="4350673"/>
                                  <a:pt x="5659274" y="4350673"/>
                                </a:cubicBezTo>
                                <a:lnTo>
                                  <a:pt x="36000" y="4350673"/>
                                </a:lnTo>
                                <a:cubicBezTo>
                                  <a:pt x="16118" y="4350673"/>
                                  <a:pt x="0" y="4334555"/>
                                  <a:pt x="0" y="4314673"/>
                                </a:cubicBezTo>
                                <a:lnTo>
                                  <a:pt x="0" y="36000"/>
                                </a:lnTo>
                                <a:cubicBezTo>
                                  <a:pt x="0" y="16118"/>
                                  <a:pt x="16118" y="0"/>
                                  <a:pt x="36000" y="0"/>
                                </a:cubicBezTo>
                                <a:close/>
                              </a:path>
                            </a:pathLst>
                          </a:custGeom>
                          <a:ln w="0" cap="flat">
                            <a:miter lim="127000"/>
                          </a:ln>
                        </wps:spPr>
                        <wps:style>
                          <a:lnRef idx="0">
                            <a:srgbClr val="000000">
                              <a:alpha val="0"/>
                            </a:srgbClr>
                          </a:lnRef>
                          <a:fillRef idx="1">
                            <a:srgbClr val="F7F7FF"/>
                          </a:fillRef>
                          <a:effectRef idx="0">
                            <a:scrgbClr r="0" g="0" b="0"/>
                          </a:effectRef>
                          <a:fontRef idx="none"/>
                        </wps:style>
                        <wps:bodyPr/>
                      </wps:wsp>
                      <wps:wsp>
                        <wps:cNvPr id="1990" name="Rectangle 1990"/>
                        <wps:cNvSpPr/>
                        <wps:spPr>
                          <a:xfrm>
                            <a:off x="198006" y="126076"/>
                            <a:ext cx="869695" cy="178511"/>
                          </a:xfrm>
                          <a:prstGeom prst="rect">
                            <a:avLst/>
                          </a:prstGeom>
                          <a:ln>
                            <a:noFill/>
                          </a:ln>
                        </wps:spPr>
                        <wps:txbx>
                          <w:txbxContent>
                            <w:p w:rsidR="00560CC6" w:rsidRDefault="0056466A">
                              <w:pPr>
                                <w:spacing w:after="160" w:line="259" w:lineRule="auto"/>
                                <w:ind w:left="0" w:firstLine="0"/>
                              </w:pPr>
                              <w:r>
                                <w:rPr>
                                  <w:w w:val="120"/>
                                </w:rPr>
                                <w:t>Gender</w:t>
                              </w:r>
                              <w:r>
                                <w:rPr>
                                  <w:spacing w:val="36"/>
                                  <w:w w:val="120"/>
                                </w:rPr>
                                <w:t xml:space="preserve"> </w:t>
                              </w:r>
                              <w:r>
                                <w:rPr>
                                  <w:w w:val="120"/>
                                </w:rPr>
                                <w:t>:</w:t>
                              </w:r>
                            </w:p>
                          </w:txbxContent>
                        </wps:txbx>
                        <wps:bodyPr horzOverflow="overflow" vert="horz" lIns="0" tIns="0" rIns="0" bIns="0" rtlCol="0">
                          <a:noAutofit/>
                        </wps:bodyPr>
                      </wps:wsp>
                      <wps:wsp>
                        <wps:cNvPr id="1991" name="Rectangle 1991"/>
                        <wps:cNvSpPr/>
                        <wps:spPr>
                          <a:xfrm>
                            <a:off x="421018" y="397797"/>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00" name="Rectangle 24400"/>
                        <wps:cNvSpPr/>
                        <wps:spPr>
                          <a:xfrm>
                            <a:off x="569659" y="436058"/>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03" name="Rectangle 24403"/>
                        <wps:cNvSpPr/>
                        <wps:spPr>
                          <a:xfrm>
                            <a:off x="626580" y="436058"/>
                            <a:ext cx="555645" cy="178511"/>
                          </a:xfrm>
                          <a:prstGeom prst="rect">
                            <a:avLst/>
                          </a:prstGeom>
                          <a:ln>
                            <a:noFill/>
                          </a:ln>
                        </wps:spPr>
                        <wps:txbx>
                          <w:txbxContent>
                            <w:p w:rsidR="00560CC6" w:rsidRDefault="0056466A">
                              <w:pPr>
                                <w:spacing w:after="160" w:line="259" w:lineRule="auto"/>
                                <w:ind w:left="0" w:firstLine="0"/>
                              </w:pPr>
                              <w:r>
                                <w:rPr>
                                  <w:w w:val="120"/>
                                </w:rPr>
                                <w:t>Male.</w:t>
                              </w:r>
                            </w:p>
                          </w:txbxContent>
                        </wps:txbx>
                        <wps:bodyPr horzOverflow="overflow" vert="horz" lIns="0" tIns="0" rIns="0" bIns="0" rtlCol="0">
                          <a:noAutofit/>
                        </wps:bodyPr>
                      </wps:wsp>
                      <wps:wsp>
                        <wps:cNvPr id="1993" name="Rectangle 1993"/>
                        <wps:cNvSpPr/>
                        <wps:spPr>
                          <a:xfrm>
                            <a:off x="421018" y="707791"/>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04" name="Rectangle 24404"/>
                        <wps:cNvSpPr/>
                        <wps:spPr>
                          <a:xfrm>
                            <a:off x="569659" y="746053"/>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05" name="Rectangle 24405"/>
                        <wps:cNvSpPr/>
                        <wps:spPr>
                          <a:xfrm>
                            <a:off x="626580" y="746053"/>
                            <a:ext cx="555645" cy="178511"/>
                          </a:xfrm>
                          <a:prstGeom prst="rect">
                            <a:avLst/>
                          </a:prstGeom>
                          <a:ln>
                            <a:noFill/>
                          </a:ln>
                        </wps:spPr>
                        <wps:txbx>
                          <w:txbxContent>
                            <w:p w:rsidR="00560CC6" w:rsidRDefault="0056466A">
                              <w:pPr>
                                <w:spacing w:after="160" w:line="259" w:lineRule="auto"/>
                                <w:ind w:left="0" w:firstLine="0"/>
                              </w:pPr>
                              <w:r>
                                <w:rPr>
                                  <w:w w:val="120"/>
                                </w:rPr>
                                <w:t>Male.</w:t>
                              </w:r>
                            </w:p>
                          </w:txbxContent>
                        </wps:txbx>
                        <wps:bodyPr horzOverflow="overflow" vert="horz" lIns="0" tIns="0" rIns="0" bIns="0" rtlCol="0">
                          <a:noAutofit/>
                        </wps:bodyPr>
                      </wps:wsp>
                      <wps:wsp>
                        <wps:cNvPr id="1995" name="Rectangle 1995"/>
                        <wps:cNvSpPr/>
                        <wps:spPr>
                          <a:xfrm>
                            <a:off x="198006" y="1056034"/>
                            <a:ext cx="752916" cy="178511"/>
                          </a:xfrm>
                          <a:prstGeom prst="rect">
                            <a:avLst/>
                          </a:prstGeom>
                          <a:ln>
                            <a:noFill/>
                          </a:ln>
                        </wps:spPr>
                        <wps:txbx>
                          <w:txbxContent>
                            <w:p w:rsidR="00560CC6" w:rsidRDefault="0056466A">
                              <w:pPr>
                                <w:spacing w:after="160" w:line="259" w:lineRule="auto"/>
                                <w:ind w:left="0" w:firstLine="0"/>
                              </w:pPr>
                              <w:r>
                                <w:rPr>
                                  <w:w w:val="123"/>
                                </w:rPr>
                                <w:t>Major</w:t>
                              </w:r>
                              <w:r>
                                <w:rPr>
                                  <w:spacing w:val="36"/>
                                  <w:w w:val="123"/>
                                </w:rPr>
                                <w:t xml:space="preserve"> </w:t>
                              </w:r>
                              <w:r>
                                <w:rPr>
                                  <w:w w:val="123"/>
                                </w:rPr>
                                <w:t>:</w:t>
                              </w:r>
                            </w:p>
                          </w:txbxContent>
                        </wps:txbx>
                        <wps:bodyPr horzOverflow="overflow" vert="horz" lIns="0" tIns="0" rIns="0" bIns="0" rtlCol="0">
                          <a:noAutofit/>
                        </wps:bodyPr>
                      </wps:wsp>
                      <wps:wsp>
                        <wps:cNvPr id="1996" name="Rectangle 1996"/>
                        <wps:cNvSpPr/>
                        <wps:spPr>
                          <a:xfrm>
                            <a:off x="421018" y="1327755"/>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07" name="Rectangle 24407"/>
                        <wps:cNvSpPr/>
                        <wps:spPr>
                          <a:xfrm>
                            <a:off x="569659" y="1366016"/>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08" name="Rectangle 24408"/>
                        <wps:cNvSpPr/>
                        <wps:spPr>
                          <a:xfrm>
                            <a:off x="626580" y="1366016"/>
                            <a:ext cx="2290067" cy="178511"/>
                          </a:xfrm>
                          <a:prstGeom prst="rect">
                            <a:avLst/>
                          </a:prstGeom>
                          <a:ln>
                            <a:noFill/>
                          </a:ln>
                        </wps:spPr>
                        <wps:txbx>
                          <w:txbxContent>
                            <w:p w:rsidR="00560CC6" w:rsidRDefault="0056466A">
                              <w:pPr>
                                <w:spacing w:after="160" w:line="259" w:lineRule="auto"/>
                                <w:ind w:left="0" w:firstLine="0"/>
                              </w:pPr>
                              <w:r>
                                <w:rPr>
                                  <w:w w:val="124"/>
                                </w:rPr>
                                <w:t>Industrial</w:t>
                              </w:r>
                              <w:r>
                                <w:rPr>
                                  <w:spacing w:val="36"/>
                                  <w:w w:val="124"/>
                                </w:rPr>
                                <w:t xml:space="preserve"> </w:t>
                              </w:r>
                              <w:r>
                                <w:rPr>
                                  <w:w w:val="124"/>
                                </w:rPr>
                                <w:t>Engineering.</w:t>
                              </w:r>
                            </w:p>
                          </w:txbxContent>
                        </wps:txbx>
                        <wps:bodyPr horzOverflow="overflow" vert="horz" lIns="0" tIns="0" rIns="0" bIns="0" rtlCol="0">
                          <a:noAutofit/>
                        </wps:bodyPr>
                      </wps:wsp>
                      <wps:wsp>
                        <wps:cNvPr id="1998" name="Rectangle 1998"/>
                        <wps:cNvSpPr/>
                        <wps:spPr>
                          <a:xfrm>
                            <a:off x="421018" y="1637749"/>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10" name="Rectangle 24410"/>
                        <wps:cNvSpPr/>
                        <wps:spPr>
                          <a:xfrm>
                            <a:off x="569659" y="1676011"/>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11" name="Rectangle 24411"/>
                        <wps:cNvSpPr/>
                        <wps:spPr>
                          <a:xfrm>
                            <a:off x="626580" y="1676011"/>
                            <a:ext cx="1867336" cy="178511"/>
                          </a:xfrm>
                          <a:prstGeom prst="rect">
                            <a:avLst/>
                          </a:prstGeom>
                          <a:ln>
                            <a:noFill/>
                          </a:ln>
                        </wps:spPr>
                        <wps:txbx>
                          <w:txbxContent>
                            <w:p w:rsidR="00560CC6" w:rsidRDefault="0056466A">
                              <w:pPr>
                                <w:spacing w:after="160" w:line="259" w:lineRule="auto"/>
                                <w:ind w:left="0" w:firstLine="0"/>
                              </w:pPr>
                              <w:r>
                                <w:rPr>
                                  <w:w w:val="121"/>
                                </w:rPr>
                                <w:t>Computer</w:t>
                              </w:r>
                              <w:r>
                                <w:rPr>
                                  <w:spacing w:val="36"/>
                                  <w:w w:val="121"/>
                                </w:rPr>
                                <w:t xml:space="preserve"> </w:t>
                              </w:r>
                              <w:r>
                                <w:rPr>
                                  <w:w w:val="121"/>
                                </w:rPr>
                                <w:t>Science.</w:t>
                              </w:r>
                            </w:p>
                          </w:txbxContent>
                        </wps:txbx>
                        <wps:bodyPr horzOverflow="overflow" vert="horz" lIns="0" tIns="0" rIns="0" bIns="0" rtlCol="0">
                          <a:noAutofit/>
                        </wps:bodyPr>
                      </wps:wsp>
                      <wps:wsp>
                        <wps:cNvPr id="2000" name="Rectangle 2000"/>
                        <wps:cNvSpPr/>
                        <wps:spPr>
                          <a:xfrm>
                            <a:off x="421018" y="1947731"/>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19" name="Rectangle 24419"/>
                        <wps:cNvSpPr/>
                        <wps:spPr>
                          <a:xfrm>
                            <a:off x="569659" y="1985992"/>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21" name="Rectangle 24421"/>
                        <wps:cNvSpPr/>
                        <wps:spPr>
                          <a:xfrm>
                            <a:off x="626580" y="1985992"/>
                            <a:ext cx="2435017" cy="178511"/>
                          </a:xfrm>
                          <a:prstGeom prst="rect">
                            <a:avLst/>
                          </a:prstGeom>
                          <a:ln>
                            <a:noFill/>
                          </a:ln>
                        </wps:spPr>
                        <wps:txbx>
                          <w:txbxContent>
                            <w:p w:rsidR="00560CC6" w:rsidRDefault="0056466A">
                              <w:pPr>
                                <w:spacing w:after="160" w:line="259" w:lineRule="auto"/>
                                <w:ind w:left="0" w:firstLine="0"/>
                              </w:pPr>
                              <w:r>
                                <w:rPr>
                                  <w:w w:val="121"/>
                                </w:rPr>
                                <w:t>Mecatronic</w:t>
                              </w:r>
                              <w:r>
                                <w:rPr>
                                  <w:spacing w:val="36"/>
                                  <w:w w:val="121"/>
                                </w:rPr>
                                <w:t xml:space="preserve"> </w:t>
                              </w:r>
                              <w:r>
                                <w:rPr>
                                  <w:w w:val="121"/>
                                </w:rPr>
                                <w:t>Engineering.</w:t>
                              </w:r>
                            </w:p>
                          </w:txbxContent>
                        </wps:txbx>
                        <wps:bodyPr horzOverflow="overflow" vert="horz" lIns="0" tIns="0" rIns="0" bIns="0" rtlCol="0">
                          <a:noAutofit/>
                        </wps:bodyPr>
                      </wps:wsp>
                      <wps:wsp>
                        <wps:cNvPr id="2002" name="Rectangle 2002"/>
                        <wps:cNvSpPr/>
                        <wps:spPr>
                          <a:xfrm>
                            <a:off x="421018" y="2257725"/>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22" name="Rectangle 24422"/>
                        <wps:cNvSpPr/>
                        <wps:spPr>
                          <a:xfrm>
                            <a:off x="569659" y="2295987"/>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23" name="Rectangle 24423"/>
                        <wps:cNvSpPr/>
                        <wps:spPr>
                          <a:xfrm>
                            <a:off x="626580" y="2295987"/>
                            <a:ext cx="4684798" cy="178511"/>
                          </a:xfrm>
                          <a:prstGeom prst="rect">
                            <a:avLst/>
                          </a:prstGeom>
                          <a:ln>
                            <a:noFill/>
                          </a:ln>
                        </wps:spPr>
                        <wps:txbx>
                          <w:txbxContent>
                            <w:p w:rsidR="00560CC6" w:rsidRDefault="0056466A">
                              <w:pPr>
                                <w:spacing w:after="160" w:line="259" w:lineRule="auto"/>
                                <w:ind w:left="0" w:firstLine="0"/>
                              </w:pPr>
                              <w:r>
                                <w:rPr>
                                  <w:w w:val="120"/>
                                </w:rPr>
                                <w:t>Telecommunications</w:t>
                              </w:r>
                              <w:r>
                                <w:rPr>
                                  <w:spacing w:val="36"/>
                                  <w:w w:val="120"/>
                                </w:rPr>
                                <w:t xml:space="preserve"> </w:t>
                              </w:r>
                              <w:r>
                                <w:rPr>
                                  <w:w w:val="120"/>
                                </w:rPr>
                                <w:t>and</w:t>
                              </w:r>
                              <w:r>
                                <w:rPr>
                                  <w:spacing w:val="36"/>
                                  <w:w w:val="120"/>
                                </w:rPr>
                                <w:t xml:space="preserve"> </w:t>
                              </w:r>
                              <w:r>
                                <w:rPr>
                                  <w:w w:val="120"/>
                                </w:rPr>
                                <w:t>Network</w:t>
                              </w:r>
                              <w:r>
                                <w:rPr>
                                  <w:spacing w:val="35"/>
                                  <w:w w:val="120"/>
                                </w:rPr>
                                <w:t xml:space="preserve"> </w:t>
                              </w:r>
                              <w:r>
                                <w:rPr>
                                  <w:w w:val="120"/>
                                </w:rPr>
                                <w:t>Engineering.</w:t>
                              </w:r>
                            </w:p>
                          </w:txbxContent>
                        </wps:txbx>
                        <wps:bodyPr horzOverflow="overflow" vert="horz" lIns="0" tIns="0" rIns="0" bIns="0" rtlCol="0">
                          <a:noAutofit/>
                        </wps:bodyPr>
                      </wps:wsp>
                      <wps:wsp>
                        <wps:cNvPr id="2004" name="Rectangle 2004"/>
                        <wps:cNvSpPr/>
                        <wps:spPr>
                          <a:xfrm>
                            <a:off x="421018" y="2567707"/>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24" name="Rectangle 24424"/>
                        <wps:cNvSpPr/>
                        <wps:spPr>
                          <a:xfrm>
                            <a:off x="569659" y="2605969"/>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25" name="Rectangle 24425"/>
                        <wps:cNvSpPr/>
                        <wps:spPr>
                          <a:xfrm>
                            <a:off x="626580" y="2605969"/>
                            <a:ext cx="2255072" cy="178511"/>
                          </a:xfrm>
                          <a:prstGeom prst="rect">
                            <a:avLst/>
                          </a:prstGeom>
                          <a:ln>
                            <a:noFill/>
                          </a:ln>
                        </wps:spPr>
                        <wps:txbx>
                          <w:txbxContent>
                            <w:p w:rsidR="00560CC6" w:rsidRDefault="0056466A">
                              <w:pPr>
                                <w:spacing w:after="160" w:line="259" w:lineRule="auto"/>
                                <w:ind w:left="0" w:firstLine="0"/>
                              </w:pPr>
                              <w:r>
                                <w:rPr>
                                  <w:w w:val="124"/>
                                </w:rPr>
                                <w:t>Electrical</w:t>
                              </w:r>
                              <w:r>
                                <w:rPr>
                                  <w:spacing w:val="36"/>
                                  <w:w w:val="124"/>
                                </w:rPr>
                                <w:t xml:space="preserve"> </w:t>
                              </w:r>
                              <w:r>
                                <w:rPr>
                                  <w:w w:val="124"/>
                                </w:rPr>
                                <w:t>Engineering.</w:t>
                              </w:r>
                            </w:p>
                          </w:txbxContent>
                        </wps:txbx>
                        <wps:bodyPr horzOverflow="overflow" vert="horz" lIns="0" tIns="0" rIns="0" bIns="0" rtlCol="0">
                          <a:noAutofit/>
                        </wps:bodyPr>
                      </wps:wsp>
                      <wps:wsp>
                        <wps:cNvPr id="2006" name="Rectangle 2006"/>
                        <wps:cNvSpPr/>
                        <wps:spPr>
                          <a:xfrm>
                            <a:off x="421018" y="2877701"/>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26" name="Rectangle 24426"/>
                        <wps:cNvSpPr/>
                        <wps:spPr>
                          <a:xfrm>
                            <a:off x="569659" y="2915963"/>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27" name="Rectangle 24427"/>
                        <wps:cNvSpPr/>
                        <wps:spPr>
                          <a:xfrm>
                            <a:off x="626580" y="2915963"/>
                            <a:ext cx="1792883" cy="178511"/>
                          </a:xfrm>
                          <a:prstGeom prst="rect">
                            <a:avLst/>
                          </a:prstGeom>
                          <a:ln>
                            <a:noFill/>
                          </a:ln>
                        </wps:spPr>
                        <wps:txbx>
                          <w:txbxContent>
                            <w:p w:rsidR="00560CC6" w:rsidRDefault="0056466A">
                              <w:pPr>
                                <w:spacing w:after="160" w:line="259" w:lineRule="auto"/>
                                <w:ind w:left="0" w:firstLine="0"/>
                              </w:pPr>
                              <w:r>
                                <w:rPr>
                                  <w:w w:val="128"/>
                                </w:rPr>
                                <w:t>Civil</w:t>
                              </w:r>
                              <w:r>
                                <w:rPr>
                                  <w:spacing w:val="36"/>
                                  <w:w w:val="128"/>
                                </w:rPr>
                                <w:t xml:space="preserve"> </w:t>
                              </w:r>
                              <w:r>
                                <w:rPr>
                                  <w:w w:val="128"/>
                                </w:rPr>
                                <w:t>Engineering.</w:t>
                              </w:r>
                            </w:p>
                          </w:txbxContent>
                        </wps:txbx>
                        <wps:bodyPr horzOverflow="overflow" vert="horz" lIns="0" tIns="0" rIns="0" bIns="0" rtlCol="0">
                          <a:noAutofit/>
                        </wps:bodyPr>
                      </wps:wsp>
                      <wps:wsp>
                        <wps:cNvPr id="2008" name="Rectangle 2008"/>
                        <wps:cNvSpPr/>
                        <wps:spPr>
                          <a:xfrm>
                            <a:off x="198006" y="3225944"/>
                            <a:ext cx="1633555" cy="178511"/>
                          </a:xfrm>
                          <a:prstGeom prst="rect">
                            <a:avLst/>
                          </a:prstGeom>
                          <a:ln>
                            <a:noFill/>
                          </a:ln>
                        </wps:spPr>
                        <wps:txbx>
                          <w:txbxContent>
                            <w:p w:rsidR="00560CC6" w:rsidRDefault="0056466A">
                              <w:pPr>
                                <w:spacing w:after="160" w:line="259" w:lineRule="auto"/>
                                <w:ind w:left="0" w:firstLine="0"/>
                              </w:pPr>
                              <w:r>
                                <w:rPr>
                                  <w:w w:val="123"/>
                                </w:rPr>
                                <w:t>Academic</w:t>
                              </w:r>
                              <w:r>
                                <w:rPr>
                                  <w:spacing w:val="36"/>
                                  <w:w w:val="123"/>
                                </w:rPr>
                                <w:t xml:space="preserve"> </w:t>
                              </w:r>
                              <w:r>
                                <w:rPr>
                                  <w:w w:val="123"/>
                                </w:rPr>
                                <w:t>Year</w:t>
                              </w:r>
                              <w:r>
                                <w:rPr>
                                  <w:spacing w:val="36"/>
                                  <w:w w:val="123"/>
                                </w:rPr>
                                <w:t xml:space="preserve"> </w:t>
                              </w:r>
                              <w:r>
                                <w:rPr>
                                  <w:w w:val="123"/>
                                </w:rPr>
                                <w:t>:</w:t>
                              </w:r>
                            </w:p>
                          </w:txbxContent>
                        </wps:txbx>
                        <wps:bodyPr horzOverflow="overflow" vert="horz" lIns="0" tIns="0" rIns="0" bIns="0" rtlCol="0">
                          <a:noAutofit/>
                        </wps:bodyPr>
                      </wps:wsp>
                      <wps:wsp>
                        <wps:cNvPr id="2009" name="Rectangle 2009"/>
                        <wps:cNvSpPr/>
                        <wps:spPr>
                          <a:xfrm>
                            <a:off x="421018" y="3497677"/>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28" name="Rectangle 24428"/>
                        <wps:cNvSpPr/>
                        <wps:spPr>
                          <a:xfrm>
                            <a:off x="569671" y="3535939"/>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30" name="Rectangle 24430"/>
                        <wps:cNvSpPr/>
                        <wps:spPr>
                          <a:xfrm>
                            <a:off x="626593" y="3535939"/>
                            <a:ext cx="248623" cy="178511"/>
                          </a:xfrm>
                          <a:prstGeom prst="rect">
                            <a:avLst/>
                          </a:prstGeom>
                          <a:ln>
                            <a:noFill/>
                          </a:ln>
                        </wps:spPr>
                        <wps:txbx>
                          <w:txbxContent>
                            <w:p w:rsidR="00560CC6" w:rsidRDefault="0056466A">
                              <w:pPr>
                                <w:spacing w:after="160" w:line="259" w:lineRule="auto"/>
                                <w:ind w:left="0" w:firstLine="0"/>
                              </w:pPr>
                              <w:r>
                                <w:rPr>
                                  <w:w w:val="157"/>
                                </w:rPr>
                                <w:t>CI</w:t>
                              </w:r>
                            </w:p>
                          </w:txbxContent>
                        </wps:txbx>
                        <wps:bodyPr horzOverflow="overflow" vert="horz" lIns="0" tIns="0" rIns="0" bIns="0" rtlCol="0">
                          <a:noAutofit/>
                        </wps:bodyPr>
                      </wps:wsp>
                      <wps:wsp>
                        <wps:cNvPr id="24429" name="Rectangle 24429"/>
                        <wps:cNvSpPr/>
                        <wps:spPr>
                          <a:xfrm>
                            <a:off x="870464" y="3535939"/>
                            <a:ext cx="176653" cy="178511"/>
                          </a:xfrm>
                          <a:prstGeom prst="rect">
                            <a:avLst/>
                          </a:prstGeom>
                          <a:ln>
                            <a:noFill/>
                          </a:ln>
                        </wps:spPr>
                        <wps:txbx>
                          <w:txbxContent>
                            <w:p w:rsidR="00560CC6" w:rsidRDefault="0056466A">
                              <w:pPr>
                                <w:spacing w:after="160" w:line="259" w:lineRule="auto"/>
                                <w:ind w:left="0" w:firstLine="0"/>
                              </w:pPr>
                              <w:r>
                                <w:rPr>
                                  <w:w w:val="116"/>
                                </w:rPr>
                                <w:t>1.</w:t>
                              </w:r>
                            </w:p>
                          </w:txbxContent>
                        </wps:txbx>
                        <wps:bodyPr horzOverflow="overflow" vert="horz" lIns="0" tIns="0" rIns="0" bIns="0" rtlCol="0">
                          <a:noAutofit/>
                        </wps:bodyPr>
                      </wps:wsp>
                      <wps:wsp>
                        <wps:cNvPr id="2011" name="Rectangle 2011"/>
                        <wps:cNvSpPr/>
                        <wps:spPr>
                          <a:xfrm>
                            <a:off x="421018" y="3807658"/>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32" name="Rectangle 24432"/>
                        <wps:cNvSpPr/>
                        <wps:spPr>
                          <a:xfrm>
                            <a:off x="569671" y="3845920"/>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36" name="Rectangle 24436"/>
                        <wps:cNvSpPr/>
                        <wps:spPr>
                          <a:xfrm>
                            <a:off x="626593" y="3845920"/>
                            <a:ext cx="248623" cy="178511"/>
                          </a:xfrm>
                          <a:prstGeom prst="rect">
                            <a:avLst/>
                          </a:prstGeom>
                          <a:ln>
                            <a:noFill/>
                          </a:ln>
                        </wps:spPr>
                        <wps:txbx>
                          <w:txbxContent>
                            <w:p w:rsidR="00560CC6" w:rsidRDefault="0056466A">
                              <w:pPr>
                                <w:spacing w:after="160" w:line="259" w:lineRule="auto"/>
                                <w:ind w:left="0" w:firstLine="0"/>
                              </w:pPr>
                              <w:r>
                                <w:rPr>
                                  <w:w w:val="157"/>
                                </w:rPr>
                                <w:t>CI</w:t>
                              </w:r>
                            </w:p>
                          </w:txbxContent>
                        </wps:txbx>
                        <wps:bodyPr horzOverflow="overflow" vert="horz" lIns="0" tIns="0" rIns="0" bIns="0" rtlCol="0">
                          <a:noAutofit/>
                        </wps:bodyPr>
                      </wps:wsp>
                      <wps:wsp>
                        <wps:cNvPr id="24435" name="Rectangle 24435"/>
                        <wps:cNvSpPr/>
                        <wps:spPr>
                          <a:xfrm>
                            <a:off x="870464" y="3845920"/>
                            <a:ext cx="176653" cy="178511"/>
                          </a:xfrm>
                          <a:prstGeom prst="rect">
                            <a:avLst/>
                          </a:prstGeom>
                          <a:ln>
                            <a:noFill/>
                          </a:ln>
                        </wps:spPr>
                        <wps:txbx>
                          <w:txbxContent>
                            <w:p w:rsidR="00560CC6" w:rsidRDefault="0056466A">
                              <w:pPr>
                                <w:spacing w:after="160" w:line="259" w:lineRule="auto"/>
                                <w:ind w:left="0" w:firstLine="0"/>
                              </w:pPr>
                              <w:r>
                                <w:rPr>
                                  <w:w w:val="116"/>
                                </w:rPr>
                                <w:t>2.</w:t>
                              </w:r>
                            </w:p>
                          </w:txbxContent>
                        </wps:txbx>
                        <wps:bodyPr horzOverflow="overflow" vert="horz" lIns="0" tIns="0" rIns="0" bIns="0" rtlCol="0">
                          <a:noAutofit/>
                        </wps:bodyPr>
                      </wps:wsp>
                      <wps:wsp>
                        <wps:cNvPr id="2013" name="Rectangle 2013"/>
                        <wps:cNvSpPr/>
                        <wps:spPr>
                          <a:xfrm>
                            <a:off x="421018" y="4117653"/>
                            <a:ext cx="98847" cy="254842"/>
                          </a:xfrm>
                          <a:prstGeom prst="rect">
                            <a:avLst/>
                          </a:prstGeom>
                          <a:ln>
                            <a:noFill/>
                          </a:ln>
                        </wps:spPr>
                        <wps:txbx>
                          <w:txbxContent>
                            <w:p w:rsidR="00560CC6" w:rsidRDefault="0056466A">
                              <w:pPr>
                                <w:spacing w:after="160" w:line="259" w:lineRule="auto"/>
                                <w:ind w:left="0" w:firstLine="0"/>
                              </w:pPr>
                              <w:r>
                                <w:rPr>
                                  <w:w w:val="98"/>
                                </w:rPr>
                                <w:t>•</w:t>
                              </w:r>
                            </w:p>
                          </w:txbxContent>
                        </wps:txbx>
                        <wps:bodyPr horzOverflow="overflow" vert="horz" lIns="0" tIns="0" rIns="0" bIns="0" rtlCol="0">
                          <a:noAutofit/>
                        </wps:bodyPr>
                      </wps:wsp>
                      <wps:wsp>
                        <wps:cNvPr id="24437" name="Rectangle 24437"/>
                        <wps:cNvSpPr/>
                        <wps:spPr>
                          <a:xfrm>
                            <a:off x="569671" y="4155914"/>
                            <a:ext cx="75706" cy="178511"/>
                          </a:xfrm>
                          <a:prstGeom prst="rect">
                            <a:avLst/>
                          </a:prstGeom>
                          <a:ln>
                            <a:noFill/>
                          </a:ln>
                        </wps:spPr>
                        <wps:txbx>
                          <w:txbxContent>
                            <w:p w:rsidR="00560CC6" w:rsidRDefault="0056466A">
                              <w:pPr>
                                <w:spacing w:after="160" w:line="259" w:lineRule="auto"/>
                                <w:ind w:left="0" w:firstLine="0"/>
                              </w:pPr>
                              <w:r>
                                <w:rPr>
                                  <w:w w:val="122"/>
                                </w:rPr>
                                <w:t>-</w:t>
                              </w:r>
                            </w:p>
                          </w:txbxContent>
                        </wps:txbx>
                        <wps:bodyPr horzOverflow="overflow" vert="horz" lIns="0" tIns="0" rIns="0" bIns="0" rtlCol="0">
                          <a:noAutofit/>
                        </wps:bodyPr>
                      </wps:wsp>
                      <wps:wsp>
                        <wps:cNvPr id="24440" name="Rectangle 24440"/>
                        <wps:cNvSpPr/>
                        <wps:spPr>
                          <a:xfrm>
                            <a:off x="626593" y="4155914"/>
                            <a:ext cx="248623" cy="178511"/>
                          </a:xfrm>
                          <a:prstGeom prst="rect">
                            <a:avLst/>
                          </a:prstGeom>
                          <a:ln>
                            <a:noFill/>
                          </a:ln>
                        </wps:spPr>
                        <wps:txbx>
                          <w:txbxContent>
                            <w:p w:rsidR="00560CC6" w:rsidRDefault="0056466A">
                              <w:pPr>
                                <w:spacing w:after="160" w:line="259" w:lineRule="auto"/>
                                <w:ind w:left="0" w:firstLine="0"/>
                              </w:pPr>
                              <w:r>
                                <w:rPr>
                                  <w:w w:val="157"/>
                                </w:rPr>
                                <w:t>CI</w:t>
                              </w:r>
                            </w:p>
                          </w:txbxContent>
                        </wps:txbx>
                        <wps:bodyPr horzOverflow="overflow" vert="horz" lIns="0" tIns="0" rIns="0" bIns="0" rtlCol="0">
                          <a:noAutofit/>
                        </wps:bodyPr>
                      </wps:wsp>
                      <wps:wsp>
                        <wps:cNvPr id="24438" name="Rectangle 24438"/>
                        <wps:cNvSpPr/>
                        <wps:spPr>
                          <a:xfrm>
                            <a:off x="870464" y="4155914"/>
                            <a:ext cx="176653" cy="178511"/>
                          </a:xfrm>
                          <a:prstGeom prst="rect">
                            <a:avLst/>
                          </a:prstGeom>
                          <a:ln>
                            <a:noFill/>
                          </a:ln>
                        </wps:spPr>
                        <wps:txbx>
                          <w:txbxContent>
                            <w:p w:rsidR="00560CC6" w:rsidRDefault="0056466A">
                              <w:pPr>
                                <w:spacing w:after="160" w:line="259" w:lineRule="auto"/>
                                <w:ind w:left="0" w:firstLine="0"/>
                              </w:pPr>
                              <w:r>
                                <w:rPr>
                                  <w:w w:val="116"/>
                                </w:rPr>
                                <w:t>3.</w:t>
                              </w:r>
                            </w:p>
                          </w:txbxContent>
                        </wps:txbx>
                        <wps:bodyPr horzOverflow="overflow" vert="horz" lIns="0" tIns="0" rIns="0" bIns="0" rtlCol="0">
                          <a:noAutofit/>
                        </wps:bodyPr>
                      </wps:wsp>
                    </wpg:wgp>
                  </a:graphicData>
                </a:graphic>
              </wp:inline>
            </w:drawing>
          </mc:Choice>
          <mc:Fallback>
            <w:pict>
              <v:group id="Group 24572" o:spid="_x0000_s1044" style="width:451.3pt;height:345.4pt;mso-position-horizontal-relative:char;mso-position-vertical-relative:line" coordsize="57312,43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">
                <v:shape id="Shape 1988" o:spid="_x0000_s1045" style="position:absolute;width:57312;height:43866;visibility:visible;mso-wrap-style:square;v-text-anchor:top" coordsize="5731274,4386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86gsYA&#10;AADdAAAADwAAAGRycy9kb3ducmV2LnhtbESPQUsDMRCF74L/IYzgzWZbUOratJTCgh6ktFXxOCTj&#10;ZnEz2Sax3f575yB4m+G9ee+bxWoMvTpRyl1kA9NJBYrYRtdxa+Dt0NzNQeWC7LCPTAYulGG1vL5a&#10;YO3imXd02pdWSQjnGg34UoZa62w9BcyTOBCL9hVTwCJrarVLeJbw0OtZVT3ogB1Lg8eBNp7s9/4n&#10;GMjHi23uX2b249Nv0/a9a/B11xtzezOun0AVGsu/+e/62Qn+41xw5Rs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86gsYAAADdAAAADwAAAAAAAAAAAAAAAACYAgAAZHJz&#10;L2Rvd25yZXYueG1sUEsFBgAAAAAEAAQA9QAAAIsDAAAAAA==&#10;" path="m54000,l5677274,v29824,,54000,24176,54000,54000l5731274,4332673v,29824,-24176,54000,-54000,54000l54000,4386673c24176,4386673,,4362497,,4332673l,54000c,24176,24176,,54000,xe" fillcolor="#0000bf" stroked="f" strokeweight="0">
                  <v:stroke miterlimit="83231f" joinstyle="miter"/>
                  <v:path arrowok="t" textboxrect="0,0,5731274,4386673"/>
                </v:shape>
                <v:shape id="Shape 1989" o:spid="_x0000_s1046" style="position:absolute;left:180;top:180;width:56952;height:43506;visibility:visible;mso-wrap-style:square;v-text-anchor:top" coordsize="5695275,435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0wcQA&#10;AADdAAAADwAAAGRycy9kb3ducmV2LnhtbERPzWqDQBC+F/IOyxRyKXVtSku0WSUUEoLNJTYPMLgT&#10;lbqz4m6ivn22UOhtPr7f2eST6cSNBtdaVvASxSCIK6tbrhWcv3fPaxDOI2vsLJOCmRzk2eJhg6m2&#10;I5/oVvpahBB2KSpovO9TKV3VkEEX2Z44cBc7GPQBDrXUA44h3HRyFcfv0mDLoaHBnj4bqn7Kq1Fw&#10;PBdvJ13sv2I6zq/zRdNTOV+VWj5O2w8Qnib/L/5zH3SYn6wT+P0mnC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mNMHEAAAA3QAAAA8AAAAAAAAAAAAAAAAAmAIAAGRycy9k&#10;b3ducmV2LnhtbFBLBQYAAAAABAAEAPUAAACJAwAAAAA=&#10;" path="m36000,l5659274,v19883,,36001,16118,36001,36000l5695275,4314673v,19882,-16118,36000,-36001,36000l36000,4350673c16118,4350673,,4334555,,4314673l,36000c,16118,16118,,36000,xe" fillcolor="#f7f7ff" stroked="f" strokeweight="0">
                  <v:stroke miterlimit="83231f" joinstyle="miter"/>
                  <v:path arrowok="t" textboxrect="0,0,5695275,4350673"/>
                </v:shape>
                <v:rect id="Rectangle 1990" o:spid="_x0000_s1047" style="position:absolute;left:1980;top:1260;width:869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poMYA&#10;AADdAAAADwAAAGRycy9kb3ducmV2LnhtbESPQW/CMAyF75P2HyJP4jZSdkC0EBBim+DIYBLjZjWm&#10;rWicqgm08OvnAxI3W+/5vc+zRe9qdaU2VJ4NjIYJKOLc24oLA7/77/cJqBCRLdaeycCNAizmry8z&#10;zKzv+Ieuu1goCeGQoYEyxibTOuQlOQxD3xCLdvKtwyhrW2jbYifhrtYfSTLWDiuWhhIbWpWUn3cX&#10;Z2A9aZZ/G3/vivrruD5sD+nnPo3GDN765RRUpD4+zY/rjRX8N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poMYAAADdAAAADwAAAAAAAAAAAAAAAACYAgAAZHJz&#10;L2Rvd25yZXYueG1sUEsFBgAAAAAEAAQA9QAAAIsDAAAAAA==&#10;" filled="f" stroked="f">
                  <v:textbox inset="0,0,0,0">
                    <w:txbxContent>
                      <w:p w:rsidR="00560CC6" w:rsidRDefault="0056466A">
                        <w:pPr>
                          <w:spacing w:after="160" w:line="259" w:lineRule="auto"/>
                          <w:ind w:left="0" w:firstLine="0"/>
                        </w:pPr>
                        <w:r>
                          <w:rPr>
                            <w:w w:val="120"/>
                          </w:rPr>
                          <w:t>Gender</w:t>
                        </w:r>
                        <w:r>
                          <w:rPr>
                            <w:spacing w:val="36"/>
                            <w:w w:val="120"/>
                          </w:rPr>
                          <w:t xml:space="preserve"> </w:t>
                        </w:r>
                        <w:r>
                          <w:rPr>
                            <w:w w:val="120"/>
                          </w:rPr>
                          <w:t>:</w:t>
                        </w:r>
                      </w:p>
                    </w:txbxContent>
                  </v:textbox>
                </v:rect>
                <v:rect id="Rectangle 1991" o:spid="_x0000_s1048" style="position:absolute;left:4210;top:3977;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560CC6" w:rsidRDefault="0056466A">
                        <w:pPr>
                          <w:spacing w:after="160" w:line="259" w:lineRule="auto"/>
                          <w:ind w:left="0" w:firstLine="0"/>
                        </w:pPr>
                        <w:r>
                          <w:rPr>
                            <w:w w:val="98"/>
                          </w:rPr>
                          <w:t>•</w:t>
                        </w:r>
                      </w:p>
                    </w:txbxContent>
                  </v:textbox>
                </v:rect>
                <v:rect id="Rectangle 24400" o:spid="_x0000_s1049" style="position:absolute;left:5696;top:4360;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egl8QA&#10;AADeAAAADwAAAGRycy9kb3ducmV2LnhtbESPy4rCMBSG94LvEI4wO00VGbQaRbygS2+g7g7NsS02&#10;J6WJtjNPbxaCy5//xjedN6YQL6pcbllBvxeBIE6szjlVcD5tuiMQziNrLCyTgj9yMJ+1W1OMta35&#10;QK+jT0UYYRejgsz7MpbSJRkZdD1bEgfvbiuDPsgqlbrCOoybQg6i6FcazDk8ZFjSMqPkcXwaBdtR&#10;ubju7H+dFuvb9rK/jFensVfqp9MsJiA8Nf4b/rR3WsFgOIwC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3oJfEAAAA3gAAAA8AAAAAAAAAAAAAAAAAmAIAAGRycy9k&#10;b3ducmV2LnhtbFBLBQYAAAAABAAEAPUAAACJAwAAAAA=&#10;" filled="f" stroked="f">
                  <v:textbox inset="0,0,0,0">
                    <w:txbxContent>
                      <w:p w:rsidR="00560CC6" w:rsidRDefault="0056466A">
                        <w:pPr>
                          <w:spacing w:after="160" w:line="259" w:lineRule="auto"/>
                          <w:ind w:left="0" w:firstLine="0"/>
                        </w:pPr>
                        <w:r>
                          <w:rPr>
                            <w:w w:val="122"/>
                          </w:rPr>
                          <w:t>-</w:t>
                        </w:r>
                      </w:p>
                    </w:txbxContent>
                  </v:textbox>
                </v:rect>
                <v:rect id="Rectangle 24403" o:spid="_x0000_s1050" style="position:absolute;left:6265;top:4360;width:55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4MYA&#10;AADeAAAADwAAAGRycy9kb3ducmV2LnhtbESPT4vCMBTE74LfITzBm6brimg1iuiKHv2z4O7t0Tzb&#10;ss1LaaKtfnojCHscZuY3zGzRmELcqHK5ZQUf/QgEcWJ1zqmC79OmNwbhPLLGwjIpuJODxbzdmmGs&#10;bc0Huh19KgKEXYwKMu/LWEqXZGTQ9W1JHLyLrQz6IKtU6grrADeFHETRSBrMOSxkWNIqo+TveDUK&#10;tuNy+bOzjzotvn635/15sj5NvFLdTrOcgvDU+P/wu73TCgbDYfQ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U+4MYAAADeAAAADwAAAAAAAAAAAAAAAACYAgAAZHJz&#10;L2Rvd25yZXYueG1sUEsFBgAAAAAEAAQA9QAAAIsDAAAAAA==&#10;" filled="f" stroked="f">
                  <v:textbox inset="0,0,0,0">
                    <w:txbxContent>
                      <w:p w:rsidR="00560CC6" w:rsidRDefault="0056466A">
                        <w:pPr>
                          <w:spacing w:after="160" w:line="259" w:lineRule="auto"/>
                          <w:ind w:left="0" w:firstLine="0"/>
                        </w:pPr>
                        <w:r>
                          <w:rPr>
                            <w:w w:val="120"/>
                          </w:rPr>
                          <w:t>Male.</w:t>
                        </w:r>
                      </w:p>
                    </w:txbxContent>
                  </v:textbox>
                </v:rect>
                <v:rect id="Rectangle 1993" o:spid="_x0000_s1051" style="position:absolute;left:4210;top:7077;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560CC6" w:rsidRDefault="0056466A">
                        <w:pPr>
                          <w:spacing w:after="160" w:line="259" w:lineRule="auto"/>
                          <w:ind w:left="0" w:firstLine="0"/>
                        </w:pPr>
                        <w:r>
                          <w:rPr>
                            <w:w w:val="98"/>
                          </w:rPr>
                          <w:t>•</w:t>
                        </w:r>
                      </w:p>
                    </w:txbxContent>
                  </v:textbox>
                </v:rect>
                <v:rect id="Rectangle 24404" o:spid="_x0000_s1052" style="position:absolute;left:5696;top:7460;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mlMcA&#10;AADeAAAADwAAAGRycy9kb3ducmV2LnhtbESPQWvCQBSE74L/YXlCb7oxhKLRNQRbicdWC9bbI/ua&#10;hGbfhuxq0v76bqHQ4zAz3zDbbDStuFPvGssKlosIBHFpdcOVgrfzYb4C4TyyxtYyKfgiB9luOtli&#10;qu3Ar3Q/+UoECLsUFdTed6mUrqzJoFvYjjh4H7Y36IPsK6l7HALctDKOokdpsOGwUGNH+5rKz9PN&#10;KChWXf5+tN9D1T5fi8vLZf10XnulHmZjvgHhafT/4b/2USuIkyR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MppTHAAAA3gAAAA8AAAAAAAAAAAAAAAAAmAIAAGRy&#10;cy9kb3ducmV2LnhtbFBLBQYAAAAABAAEAPUAAACMAwAAAAA=&#10;" filled="f" stroked="f">
                  <v:textbox inset="0,0,0,0">
                    <w:txbxContent>
                      <w:p w:rsidR="00560CC6" w:rsidRDefault="0056466A">
                        <w:pPr>
                          <w:spacing w:after="160" w:line="259" w:lineRule="auto"/>
                          <w:ind w:left="0" w:firstLine="0"/>
                        </w:pPr>
                        <w:r>
                          <w:rPr>
                            <w:w w:val="122"/>
                          </w:rPr>
                          <w:t>-</w:t>
                        </w:r>
                      </w:p>
                    </w:txbxContent>
                  </v:textbox>
                </v:rect>
                <v:rect id="Rectangle 24405" o:spid="_x0000_s1053" style="position:absolute;left:6265;top:7460;width:55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DD8YA&#10;AADeAAAADwAAAGRycy9kb3ducmV2LnhtbESPT4vCMBTE7wt+h/AEb2uq6KLVKLKr6NE/C+rt0Tzb&#10;YvNSmmirn94IC3scZuY3zHTemELcqXK5ZQW9bgSCOLE651TB72H1OQLhPLLGwjIpeJCD+az1McVY&#10;25p3dN/7VAQIuxgVZN6XsZQuycig69qSOHgXWxn0QVap1BXWAW4K2Y+iL2kw57CQYUnfGSXX/c0o&#10;WI/KxWljn3VaLM/r4/Y4/jmMvVKddrOYgPDU+P/wX3ujFfQHg2gI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ADD8YAAADeAAAADwAAAAAAAAAAAAAAAACYAgAAZHJz&#10;L2Rvd25yZXYueG1sUEsFBgAAAAAEAAQA9QAAAIsDAAAAAA==&#10;" filled="f" stroked="f">
                  <v:textbox inset="0,0,0,0">
                    <w:txbxContent>
                      <w:p w:rsidR="00560CC6" w:rsidRDefault="0056466A">
                        <w:pPr>
                          <w:spacing w:after="160" w:line="259" w:lineRule="auto"/>
                          <w:ind w:left="0" w:firstLine="0"/>
                        </w:pPr>
                        <w:r>
                          <w:rPr>
                            <w:w w:val="120"/>
                          </w:rPr>
                          <w:t>Male.</w:t>
                        </w:r>
                      </w:p>
                    </w:txbxContent>
                  </v:textbox>
                </v:rect>
                <v:rect id="Rectangle 1995" o:spid="_x0000_s1054" style="position:absolute;left:1980;top:10560;width:7529;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560CC6" w:rsidRDefault="0056466A">
                        <w:pPr>
                          <w:spacing w:after="160" w:line="259" w:lineRule="auto"/>
                          <w:ind w:left="0" w:firstLine="0"/>
                        </w:pPr>
                        <w:r>
                          <w:rPr>
                            <w:w w:val="123"/>
                          </w:rPr>
                          <w:t>Major</w:t>
                        </w:r>
                        <w:r>
                          <w:rPr>
                            <w:spacing w:val="36"/>
                            <w:w w:val="123"/>
                          </w:rPr>
                          <w:t xml:space="preserve"> </w:t>
                        </w:r>
                        <w:r>
                          <w:rPr>
                            <w:w w:val="123"/>
                          </w:rPr>
                          <w:t>:</w:t>
                        </w:r>
                      </w:p>
                    </w:txbxContent>
                  </v:textbox>
                </v:rect>
                <v:rect id="Rectangle 1996" o:spid="_x0000_s1055" style="position:absolute;left:4210;top:132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560CC6" w:rsidRDefault="0056466A">
                        <w:pPr>
                          <w:spacing w:after="160" w:line="259" w:lineRule="auto"/>
                          <w:ind w:left="0" w:firstLine="0"/>
                        </w:pPr>
                        <w:r>
                          <w:rPr>
                            <w:w w:val="98"/>
                          </w:rPr>
                          <w:t>•</w:t>
                        </w:r>
                      </w:p>
                    </w:txbxContent>
                  </v:textbox>
                </v:rect>
                <v:rect id="Rectangle 24407" o:spid="_x0000_s1056" style="position:absolute;left:5696;top:13660;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448YA&#10;AADeAAAADwAAAGRycy9kb3ducmV2LnhtbESPT4vCMBTE7wt+h/AEb2uqiKvVKLKr6NE/C+rt0Tzb&#10;YvNSmmirn94IC3scZuY3zHTemELcqXK5ZQW9bgSCOLE651TB72H1OQLhPLLGwjIpeJCD+az1McVY&#10;25p3dN/7VAQIuxgVZN6XsZQuycig69qSOHgXWxn0QVap1BXWAW4K2Y+ioTSYc1jIsKTvjJLr/mYU&#10;rEfl4rSxzzotluf1cXsc/xzGXqlOu1lMQHhq/H/4r73RCvqDQfQ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4448YAAADeAAAADwAAAAAAAAAAAAAAAACYAgAAZHJz&#10;L2Rvd25yZXYueG1sUEsFBgAAAAAEAAQA9QAAAIsDAAAAAA==&#10;" filled="f" stroked="f">
                  <v:textbox inset="0,0,0,0">
                    <w:txbxContent>
                      <w:p w:rsidR="00560CC6" w:rsidRDefault="0056466A">
                        <w:pPr>
                          <w:spacing w:after="160" w:line="259" w:lineRule="auto"/>
                          <w:ind w:left="0" w:firstLine="0"/>
                        </w:pPr>
                        <w:r>
                          <w:rPr>
                            <w:w w:val="122"/>
                          </w:rPr>
                          <w:t>-</w:t>
                        </w:r>
                      </w:p>
                    </w:txbxContent>
                  </v:textbox>
                </v:rect>
                <v:rect id="Rectangle 24408" o:spid="_x0000_s1057" style="position:absolute;left:6265;top:13660;width:22901;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skcIA&#10;AADeAAAADwAAAGRycy9kb3ducmV2LnhtbERPy4rCMBTdC/5DuMLsNFVk0GoU8YEufYG6uzTXttjc&#10;lCbazny9WQguD+c9nTemEC+qXG5ZQb8XgSBOrM45VXA+bbojEM4jaywsk4I/cjCftVtTjLWt+UCv&#10;o09FCGEXo4LM+zKW0iUZGXQ9WxIH7m4rgz7AKpW6wjqEm0IOouhXGsw5NGRY0jKj5HF8GgXbUbm4&#10;7ux/nRbr2/ayv4xXp7FX6qfTLCYgPDX+K/64d1rBYDiMwt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AayRwgAAAN4AAAAPAAAAAAAAAAAAAAAAAJgCAABkcnMvZG93&#10;bnJldi54bWxQSwUGAAAAAAQABAD1AAAAhwMAAAAA&#10;" filled="f" stroked="f">
                  <v:textbox inset="0,0,0,0">
                    <w:txbxContent>
                      <w:p w:rsidR="00560CC6" w:rsidRDefault="0056466A">
                        <w:pPr>
                          <w:spacing w:after="160" w:line="259" w:lineRule="auto"/>
                          <w:ind w:left="0" w:firstLine="0"/>
                        </w:pPr>
                        <w:r>
                          <w:rPr>
                            <w:w w:val="124"/>
                          </w:rPr>
                          <w:t>Industrial</w:t>
                        </w:r>
                        <w:r>
                          <w:rPr>
                            <w:spacing w:val="36"/>
                            <w:w w:val="124"/>
                          </w:rPr>
                          <w:t xml:space="preserve"> </w:t>
                        </w:r>
                        <w:r>
                          <w:rPr>
                            <w:w w:val="124"/>
                          </w:rPr>
                          <w:t>Engineering.</w:t>
                        </w:r>
                      </w:p>
                    </w:txbxContent>
                  </v:textbox>
                </v:rect>
                <v:rect id="Rectangle 1998" o:spid="_x0000_s1058" style="position:absolute;left:4210;top:163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560CC6" w:rsidRDefault="0056466A">
                        <w:pPr>
                          <w:spacing w:after="160" w:line="259" w:lineRule="auto"/>
                          <w:ind w:left="0" w:firstLine="0"/>
                        </w:pPr>
                        <w:r>
                          <w:rPr>
                            <w:w w:val="98"/>
                          </w:rPr>
                          <w:t>•</w:t>
                        </w:r>
                      </w:p>
                    </w:txbxContent>
                  </v:textbox>
                </v:rect>
                <v:rect id="Rectangle 24410" o:spid="_x0000_s1059" style="position:absolute;left:5696;top:16760;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2SscA&#10;AADeAAAADwAAAGRycy9kb3ducmV2LnhtbESPzWrCQBSF9wXfYbiF7uokIkXTTETUkiyrFtTdJXOb&#10;hGbuhMw0Sfv0nYXQ5eH88aWbybRioN41lhXE8wgEcWl1w5WCj/Pb8wqE88gaW8uk4IccbLLZQ4qJ&#10;tiMfaTj5SoQRdgkqqL3vEildWZNBN7cdcfA+bW/QB9lXUvc4hnHTykUUvUiDDYeHGjva1VR+nb6N&#10;gnzVba+F/R2r9nDLL++X9f689ko9PU7bVxCeJv8fvrcLrWCxXMY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uNkrHAAAA3gAAAA8AAAAAAAAAAAAAAAAAmAIAAGRy&#10;cy9kb3ducmV2LnhtbFBLBQYAAAAABAAEAPUAAACMAwAAAAA=&#10;" filled="f" stroked="f">
                  <v:textbox inset="0,0,0,0">
                    <w:txbxContent>
                      <w:p w:rsidR="00560CC6" w:rsidRDefault="0056466A">
                        <w:pPr>
                          <w:spacing w:after="160" w:line="259" w:lineRule="auto"/>
                          <w:ind w:left="0" w:firstLine="0"/>
                        </w:pPr>
                        <w:r>
                          <w:rPr>
                            <w:w w:val="122"/>
                          </w:rPr>
                          <w:t>-</w:t>
                        </w:r>
                      </w:p>
                    </w:txbxContent>
                  </v:textbox>
                </v:rect>
                <v:rect id="Rectangle 24411" o:spid="_x0000_s1060" style="position:absolute;left:6265;top:16760;width:18674;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T0ccA&#10;AADeAAAADwAAAGRycy9kb3ducmV2LnhtbESPQWvCQBSE74L/YXlCb7qJSDGpq4ht0WMbBdvbI/ua&#10;BHffhuzWpP313YLgcZiZb5jVZrBGXKnzjWMF6SwBQVw63XCl4HR8nS5B+ICs0TgmBT/kYbMej1aY&#10;a9fzO12LUIkIYZ+jgjqENpfSlzVZ9DPXEkfvy3UWQ5RdJXWHfYRbI+dJ8igtNhwXamxpV1N5Kb6t&#10;gv2y3X4c3G9fmZfP/fntnD0fs6DUw2TYPoEINIR7+NY+aAXzxSJN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ik9HHAAAA3gAAAA8AAAAAAAAAAAAAAAAAmAIAAGRy&#10;cy9kb3ducmV2LnhtbFBLBQYAAAAABAAEAPUAAACMAwAAAAA=&#10;" filled="f" stroked="f">
                  <v:textbox inset="0,0,0,0">
                    <w:txbxContent>
                      <w:p w:rsidR="00560CC6" w:rsidRDefault="0056466A">
                        <w:pPr>
                          <w:spacing w:after="160" w:line="259" w:lineRule="auto"/>
                          <w:ind w:left="0" w:firstLine="0"/>
                        </w:pPr>
                        <w:r>
                          <w:rPr>
                            <w:w w:val="121"/>
                          </w:rPr>
                          <w:t>Computer</w:t>
                        </w:r>
                        <w:r>
                          <w:rPr>
                            <w:spacing w:val="36"/>
                            <w:w w:val="121"/>
                          </w:rPr>
                          <w:t xml:space="preserve"> </w:t>
                        </w:r>
                        <w:r>
                          <w:rPr>
                            <w:w w:val="121"/>
                          </w:rPr>
                          <w:t>Science.</w:t>
                        </w:r>
                      </w:p>
                    </w:txbxContent>
                  </v:textbox>
                </v:rect>
                <v:rect id="Rectangle 2000" o:spid="_x0000_s1061" style="position:absolute;left:4210;top:194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24419" o:spid="_x0000_s1062" style="position:absolute;left:5696;top:19859;width:757;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f18cA&#10;AADeAAAADwAAAGRycy9kb3ducmV2LnhtbESPQWvCQBSE7wX/w/KE3upGCcWkriK2khzbKNjeHtnX&#10;JJh9G7KrSfvruwXB4zAz3zCrzWhacaXeNZYVzGcRCOLS6oYrBcfD/mkJwnlkja1lUvBDDjbrycMK&#10;U20H/qBr4SsRIOxSVFB736VSurImg25mO+LgfdveoA+yr6TucQhw08pFFD1Lgw2HhRo72tVUnouL&#10;UZAtu+1nbn+Hqn37yk7vp+T1kHilHqfj9gWEp9Hfw7d2rhUs4nie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n9fHAAAA3gAAAA8AAAAAAAAAAAAAAAAAmAIAAGRy&#10;cy9kb3ducmV2LnhtbFBLBQYAAAAABAAEAPUAAACMAwAAAAA=&#10;" filled="f" stroked="f">
                  <v:textbox inset="0,0,0,0">
                    <w:txbxContent>
                      <w:p w:rsidR="00560CC6" w:rsidRDefault="0056466A">
                        <w:pPr>
                          <w:spacing w:after="160" w:line="259" w:lineRule="auto"/>
                          <w:ind w:left="0" w:firstLine="0"/>
                        </w:pPr>
                        <w:r>
                          <w:rPr>
                            <w:w w:val="122"/>
                          </w:rPr>
                          <w:t>-</w:t>
                        </w:r>
                      </w:p>
                    </w:txbxContent>
                  </v:textbox>
                </v:rect>
                <v:rect id="Rectangle 24421" o:spid="_x0000_s1063" style="position:absolute;left:6265;top:19859;width:24350;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bMYA&#10;AADeAAAADwAAAGRycy9kb3ducmV2LnhtbESPT4vCMBTE7wv7HcJb8LamFhGtRpFV0aN/FtTbo3m2&#10;ZZuX0kRb/fRGEPY4zMxvmMmsNaW4Ue0Kywp63QgEcWp1wZmC38PqewjCeWSNpWVScCcHs+nnxwQT&#10;bRve0W3vMxEg7BJUkHtfJVK6NCeDrmsr4uBdbG3QB1lnUtfYBLgpZRxFA2mw4LCQY0U/OaV/+6tR&#10;sB5W89PGPpqsXJ7Xx+1xtDiMvFKdr3Y+BuGp9f/hd3ujFcT9ft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ZbMYAAADeAAAADwAAAAAAAAAAAAAAAACYAgAAZHJz&#10;L2Rvd25yZXYueG1sUEsFBgAAAAAEAAQA9QAAAIsDAAAAAA==&#10;" filled="f" stroked="f">
                  <v:textbox inset="0,0,0,0">
                    <w:txbxContent>
                      <w:p w:rsidR="00560CC6" w:rsidRDefault="0056466A">
                        <w:pPr>
                          <w:spacing w:after="160" w:line="259" w:lineRule="auto"/>
                          <w:ind w:left="0" w:firstLine="0"/>
                        </w:pPr>
                        <w:r>
                          <w:rPr>
                            <w:w w:val="121"/>
                          </w:rPr>
                          <w:t>Mecatronic</w:t>
                        </w:r>
                        <w:r>
                          <w:rPr>
                            <w:spacing w:val="36"/>
                            <w:w w:val="121"/>
                          </w:rPr>
                          <w:t xml:space="preserve"> </w:t>
                        </w:r>
                        <w:r>
                          <w:rPr>
                            <w:w w:val="121"/>
                          </w:rPr>
                          <w:t>Engineering.</w:t>
                        </w:r>
                      </w:p>
                    </w:txbxContent>
                  </v:textbox>
                </v:rect>
                <v:rect id="Rectangle 2002" o:spid="_x0000_s1064" style="position:absolute;left:4210;top:225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24422" o:spid="_x0000_s1065" style="position:absolute;left:5696;top:229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HG8cA&#10;AADeAAAADwAAAGRycy9kb3ducmV2LnhtbESPT2vCQBTE74V+h+UVvNVNg4hG1xD6B3OssWC9PbKv&#10;SWj2bchuTfTTdwXB4zAzv2HW6WhacaLeNZYVvEwjEMSl1Q1XCr72H88LEM4ja2wtk4IzOUg3jw9r&#10;TLQdeEenwlciQNglqKD2vkukdGVNBt3UdsTB+7G9QR9kX0nd4xDgppVxFM2lwYbDQo0dvdZU/hZ/&#10;RsF20WXfub0MVft+3B4+D8u3/dIrNXkasxUIT6O/h2/tXCuIZ7M4hu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cxxvHAAAA3gAAAA8AAAAAAAAAAAAAAAAAmAIAAGRy&#10;cy9kb3ducmV2LnhtbFBLBQYAAAAABAAEAPUAAACMAwAAAAA=&#10;" filled="f" stroked="f">
                  <v:textbox inset="0,0,0,0">
                    <w:txbxContent>
                      <w:p w:rsidR="00560CC6" w:rsidRDefault="0056466A">
                        <w:pPr>
                          <w:spacing w:after="160" w:line="259" w:lineRule="auto"/>
                          <w:ind w:left="0" w:firstLine="0"/>
                        </w:pPr>
                        <w:r>
                          <w:rPr>
                            <w:w w:val="122"/>
                          </w:rPr>
                          <w:t>-</w:t>
                        </w:r>
                      </w:p>
                    </w:txbxContent>
                  </v:textbox>
                </v:rect>
                <v:rect id="Rectangle 24423" o:spid="_x0000_s1066" style="position:absolute;left:6265;top:22959;width:46848;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igMgA&#10;AADeAAAADwAAAGRycy9kb3ducmV2LnhtbESPT2vCQBTE7wW/w/KE3urGNJSYZhXRFj36D2xvj+xr&#10;Esy+DdmtSfvpu0LB4zAzv2HyxWAacaXO1ZYVTCcRCOLC6ppLBafj+1MKwnlkjY1lUvBDDhbz0UOO&#10;mbY97+l68KUIEHYZKqi8bzMpXVGRQTexLXHwvmxn0AfZlVJ32Ae4aWQcRS/SYM1hocKWVhUVl8O3&#10;UbBJ2+XH1v72ZfP2uTnvzrP1ceaVehwPy1cQngZ/D/+3t1pBnCTx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GKAyAAAAN4AAAAPAAAAAAAAAAAAAAAAAJgCAABk&#10;cnMvZG93bnJldi54bWxQSwUGAAAAAAQABAD1AAAAjQMAAAAA&#10;" filled="f" stroked="f">
                  <v:textbox inset="0,0,0,0">
                    <w:txbxContent>
                      <w:p w:rsidR="00560CC6" w:rsidRDefault="0056466A">
                        <w:pPr>
                          <w:spacing w:after="160" w:line="259" w:lineRule="auto"/>
                          <w:ind w:left="0" w:firstLine="0"/>
                        </w:pPr>
                        <w:r>
                          <w:rPr>
                            <w:w w:val="120"/>
                          </w:rPr>
                          <w:t>Telecommunications</w:t>
                        </w:r>
                        <w:r>
                          <w:rPr>
                            <w:spacing w:val="36"/>
                            <w:w w:val="120"/>
                          </w:rPr>
                          <w:t xml:space="preserve"> </w:t>
                        </w:r>
                        <w:r>
                          <w:rPr>
                            <w:w w:val="120"/>
                          </w:rPr>
                          <w:t>and</w:t>
                        </w:r>
                        <w:r>
                          <w:rPr>
                            <w:spacing w:val="36"/>
                            <w:w w:val="120"/>
                          </w:rPr>
                          <w:t xml:space="preserve"> </w:t>
                        </w:r>
                        <w:r>
                          <w:rPr>
                            <w:w w:val="120"/>
                          </w:rPr>
                          <w:t>Network</w:t>
                        </w:r>
                        <w:r>
                          <w:rPr>
                            <w:spacing w:val="35"/>
                            <w:w w:val="120"/>
                          </w:rPr>
                          <w:t xml:space="preserve"> </w:t>
                        </w:r>
                        <w:r>
                          <w:rPr>
                            <w:w w:val="120"/>
                          </w:rPr>
                          <w:t>Engineering.</w:t>
                        </w:r>
                      </w:p>
                    </w:txbxContent>
                  </v:textbox>
                </v:rect>
                <v:rect id="Rectangle 2004" o:spid="_x0000_s1067" style="position:absolute;left:4210;top:256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560CC6" w:rsidRDefault="0056466A">
                        <w:pPr>
                          <w:spacing w:after="160" w:line="259" w:lineRule="auto"/>
                          <w:ind w:left="0" w:firstLine="0"/>
                        </w:pPr>
                        <w:r>
                          <w:rPr>
                            <w:w w:val="98"/>
                          </w:rPr>
                          <w:t>•</w:t>
                        </w:r>
                      </w:p>
                    </w:txbxContent>
                  </v:textbox>
                </v:rect>
                <v:rect id="Rectangle 24424" o:spid="_x0000_s1068" style="position:absolute;left:5696;top:260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69MYA&#10;AADeAAAADwAAAGRycy9kb3ducmV2LnhtbESPQWvCQBSE74L/YXmCN90YgmjqKmIrerRasL09ss8k&#10;mH0bsquJ/nq3UOhxmJlvmMWqM5W4U+NKywom4wgEcWZ1ybmCr9N2NAPhPLLGyjIpeJCD1bLfW2Cq&#10;bcufdD/6XAQIuxQVFN7XqZQuK8igG9uaOHgX2xj0QTa51A22AW4qGUfRVBosOSwUWNOmoOx6vBkF&#10;u1m9/t7bZ5tXHz+78+E8fz/NvVLDQbd+A+Gp8//hv/ZeK4iTJE7g9064An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n69MYAAADeAAAADwAAAAAAAAAAAAAAAACYAgAAZHJz&#10;L2Rvd25yZXYueG1sUEsFBgAAAAAEAAQA9QAAAIsDAAAAAA==&#10;" filled="f" stroked="f">
                  <v:textbox inset="0,0,0,0">
                    <w:txbxContent>
                      <w:p w:rsidR="00560CC6" w:rsidRDefault="0056466A">
                        <w:pPr>
                          <w:spacing w:after="160" w:line="259" w:lineRule="auto"/>
                          <w:ind w:left="0" w:firstLine="0"/>
                        </w:pPr>
                        <w:r>
                          <w:rPr>
                            <w:w w:val="122"/>
                          </w:rPr>
                          <w:t>-</w:t>
                        </w:r>
                      </w:p>
                    </w:txbxContent>
                  </v:textbox>
                </v:rect>
                <v:rect id="Rectangle 24425" o:spid="_x0000_s1069" style="position:absolute;left:6265;top:26059;width:22551;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fb8cA&#10;AADeAAAADwAAAGRycy9kb3ducmV2LnhtbESPT2vCQBTE70K/w/IK3nTToCVGV5HWokf/gXp7ZJ9J&#10;aPZtyG5N7KfvCgWPw8z8hpktOlOJGzWutKzgbRiBIM6sLjlXcDx8DRIQziNrrCyTgjs5WMxfejNM&#10;tW15R7e9z0WAsEtRQeF9nUrpsoIMuqGtiYN3tY1BH2STS91gG+CmknEUvUuDJYeFAmv6KCj73v8Y&#10;BeukXp439rfNq9VlfdqeJp+HiVeq/9otpyA8df4Z/m9vtIJ4NIr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1X2/HAAAA3gAAAA8AAAAAAAAAAAAAAAAAmAIAAGRy&#10;cy9kb3ducmV2LnhtbFBLBQYAAAAABAAEAPUAAACMAwAAAAA=&#10;" filled="f" stroked="f">
                  <v:textbox inset="0,0,0,0">
                    <w:txbxContent>
                      <w:p w:rsidR="00560CC6" w:rsidRDefault="0056466A">
                        <w:pPr>
                          <w:spacing w:after="160" w:line="259" w:lineRule="auto"/>
                          <w:ind w:left="0" w:firstLine="0"/>
                        </w:pPr>
                        <w:r>
                          <w:rPr>
                            <w:w w:val="124"/>
                          </w:rPr>
                          <w:t>Electrical</w:t>
                        </w:r>
                        <w:r>
                          <w:rPr>
                            <w:spacing w:val="36"/>
                            <w:w w:val="124"/>
                          </w:rPr>
                          <w:t xml:space="preserve"> </w:t>
                        </w:r>
                        <w:r>
                          <w:rPr>
                            <w:w w:val="124"/>
                          </w:rPr>
                          <w:t>Engineering.</w:t>
                        </w:r>
                      </w:p>
                    </w:txbxContent>
                  </v:textbox>
                </v:rect>
                <v:rect id="Rectangle 2006" o:spid="_x0000_s1070" style="position:absolute;left:4210;top:28777;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560CC6" w:rsidRDefault="0056466A">
                        <w:pPr>
                          <w:spacing w:after="160" w:line="259" w:lineRule="auto"/>
                          <w:ind w:left="0" w:firstLine="0"/>
                        </w:pPr>
                        <w:r>
                          <w:rPr>
                            <w:w w:val="98"/>
                          </w:rPr>
                          <w:t>•</w:t>
                        </w:r>
                      </w:p>
                    </w:txbxContent>
                  </v:textbox>
                </v:rect>
                <v:rect id="Rectangle 24426" o:spid="_x0000_s1071" style="position:absolute;left:5696;top:291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fBGMcA&#10;AADeAAAADwAAAGRycy9kb3ducmV2LnhtbESPS4vCQBCE74L/YWjBm04MIpp1FPGBHtcHuHtrMr1J&#10;MNMTMqPJ7q/fEQSPRVV9Rc2XrSnFg2pXWFYwGkYgiFOrC84UXM67wRSE88gaS8uk4JccLBfdzhwT&#10;bRs+0uPkMxEg7BJUkHtfJVK6NCeDbmgr4uD92NqgD7LOpK6xCXBTyjiKJtJgwWEhx4rWOaW3090o&#10;2E+r1dfB/jVZuf3eXz+vs8155pXq99rVBwhPrX+HX+2DVhCPx/EE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nwRjHAAAA3gAAAA8AAAAAAAAAAAAAAAAAmAIAAGRy&#10;cy9kb3ducmV2LnhtbFBLBQYAAAAABAAEAPUAAACMAwAAAAA=&#10;" filled="f" stroked="f">
                  <v:textbox inset="0,0,0,0">
                    <w:txbxContent>
                      <w:p w:rsidR="00560CC6" w:rsidRDefault="0056466A">
                        <w:pPr>
                          <w:spacing w:after="160" w:line="259" w:lineRule="auto"/>
                          <w:ind w:left="0" w:firstLine="0"/>
                        </w:pPr>
                        <w:r>
                          <w:rPr>
                            <w:w w:val="122"/>
                          </w:rPr>
                          <w:t>-</w:t>
                        </w:r>
                      </w:p>
                    </w:txbxContent>
                  </v:textbox>
                </v:rect>
                <v:rect id="Rectangle 24427" o:spid="_x0000_s1072" style="position:absolute;left:6265;top:29159;width:17929;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kg8cA&#10;AADeAAAADwAAAGRycy9kb3ducmV2LnhtbESPT2vCQBTE70K/w/IK3nTTIDZGV5HWokf/gXp7ZJ9J&#10;aPZtyG5N7KfvCgWPw8z8hpktOlOJGzWutKzgbRiBIM6sLjlXcDx8DRIQziNrrCyTgjs5WMxfejNM&#10;tW15R7e9z0WAsEtRQeF9nUrpsoIMuqGtiYN3tY1BH2STS91gG+CmknEUjaXBksNCgTV9FJR973+M&#10;gnVSL88b+9vm1eqyPm1Pk8/DxCvVf+2WUxCeOv8M/7c3WkE8GsX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rZIPHAAAA3gAAAA8AAAAAAAAAAAAAAAAAmAIAAGRy&#10;cy9kb3ducmV2LnhtbFBLBQYAAAAABAAEAPUAAACMAwAAAAA=&#10;" filled="f" stroked="f">
                  <v:textbox inset="0,0,0,0">
                    <w:txbxContent>
                      <w:p w:rsidR="00560CC6" w:rsidRDefault="0056466A">
                        <w:pPr>
                          <w:spacing w:after="160" w:line="259" w:lineRule="auto"/>
                          <w:ind w:left="0" w:firstLine="0"/>
                        </w:pPr>
                        <w:r>
                          <w:rPr>
                            <w:w w:val="128"/>
                          </w:rPr>
                          <w:t>Civil</w:t>
                        </w:r>
                        <w:r>
                          <w:rPr>
                            <w:spacing w:val="36"/>
                            <w:w w:val="128"/>
                          </w:rPr>
                          <w:t xml:space="preserve"> </w:t>
                        </w:r>
                        <w:r>
                          <w:rPr>
                            <w:w w:val="128"/>
                          </w:rPr>
                          <w:t>Engineering.</w:t>
                        </w:r>
                      </w:p>
                    </w:txbxContent>
                  </v:textbox>
                </v:rect>
                <v:rect id="Rectangle 2008" o:spid="_x0000_s1073" style="position:absolute;left:1980;top:32259;width:1633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560CC6" w:rsidRDefault="0056466A">
                        <w:pPr>
                          <w:spacing w:after="160" w:line="259" w:lineRule="auto"/>
                          <w:ind w:left="0" w:firstLine="0"/>
                        </w:pPr>
                        <w:r>
                          <w:rPr>
                            <w:w w:val="123"/>
                          </w:rPr>
                          <w:t>Academic</w:t>
                        </w:r>
                        <w:r>
                          <w:rPr>
                            <w:spacing w:val="36"/>
                            <w:w w:val="123"/>
                          </w:rPr>
                          <w:t xml:space="preserve"> </w:t>
                        </w:r>
                        <w:r>
                          <w:rPr>
                            <w:w w:val="123"/>
                          </w:rPr>
                          <w:t>Year</w:t>
                        </w:r>
                        <w:r>
                          <w:rPr>
                            <w:spacing w:val="36"/>
                            <w:w w:val="123"/>
                          </w:rPr>
                          <w:t xml:space="preserve"> </w:t>
                        </w:r>
                        <w:r>
                          <w:rPr>
                            <w:w w:val="123"/>
                          </w:rPr>
                          <w:t>:</w:t>
                        </w:r>
                      </w:p>
                    </w:txbxContent>
                  </v:textbox>
                </v:rect>
                <v:rect id="Rectangle 2009" o:spid="_x0000_s1074" style="position:absolute;left:4210;top:34976;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24428" o:spid="_x0000_s1075" style="position:absolute;left:5696;top:353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w8cMA&#10;AADeAAAADwAAAGRycy9kb3ducmV2LnhtbERPTYvCMBC9L/gfwgje1tQiotUo4q7o0VVBvQ3N2Bab&#10;SWmirf56c1jw+Hjfs0VrSvGg2hWWFQz6EQji1OqCMwXHw/p7DMJ5ZI2lZVLwJAeLeedrhom2Df/R&#10;Y+8zEULYJagg975KpHRpTgZd31bEgbva2qAPsM6krrEJ4aaUcRSNpMGCQ0OOFa1ySm/7u1GwGVfL&#10;89a+mqz8vWxOu9Pk5zDxSvW67XIKwlPrP+J/91YriIfDO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w8cMAAADeAAAADwAAAAAAAAAAAAAAAACYAgAAZHJzL2Rv&#10;d25yZXYueG1sUEsFBgAAAAAEAAQA9QAAAIgDAAAAAA==&#10;" filled="f" stroked="f">
                  <v:textbox inset="0,0,0,0">
                    <w:txbxContent>
                      <w:p w:rsidR="00560CC6" w:rsidRDefault="0056466A">
                        <w:pPr>
                          <w:spacing w:after="160" w:line="259" w:lineRule="auto"/>
                          <w:ind w:left="0" w:firstLine="0"/>
                        </w:pPr>
                        <w:r>
                          <w:rPr>
                            <w:w w:val="122"/>
                          </w:rPr>
                          <w:t>-</w:t>
                        </w:r>
                      </w:p>
                    </w:txbxContent>
                  </v:textbox>
                </v:rect>
                <v:rect id="Rectangle 24430" o:spid="_x0000_s1076" style="position:absolute;left:6265;top:35359;width:248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qKsUA&#10;AADeAAAADwAAAGRycy9kb3ducmV2LnhtbESPy4rCMBSG9wO+QziCuzH1wqDVKOIFXTpVUHeH5tgW&#10;m5PSRNuZpzeLgVn+/De++bI1pXhR7QrLCgb9CARxanXBmYLzafc5AeE8ssbSMin4IQfLRedjjrG2&#10;DX/TK/GZCCPsYlSQe1/FUro0J4Oubyvi4N1tbdAHWWdS19iEcVPKYRR9SYMFh4ccK1rnlD6Sp1Gw&#10;n1Sr68H+Nlm5ve0vx8t0c5p6pXrddjUD4an1/+G/9kErGI7HowAQcAIKyM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2oqxQAAAN4AAAAPAAAAAAAAAAAAAAAAAJgCAABkcnMv&#10;ZG93bnJldi54bWxQSwUGAAAAAAQABAD1AAAAigMAAAAA&#10;" filled="f" stroked="f">
                  <v:textbox inset="0,0,0,0">
                    <w:txbxContent>
                      <w:p w:rsidR="00560CC6" w:rsidRDefault="0056466A">
                        <w:pPr>
                          <w:spacing w:after="160" w:line="259" w:lineRule="auto"/>
                          <w:ind w:left="0" w:firstLine="0"/>
                        </w:pPr>
                        <w:r>
                          <w:rPr>
                            <w:w w:val="157"/>
                          </w:rPr>
                          <w:t>CI</w:t>
                        </w:r>
                      </w:p>
                    </w:txbxContent>
                  </v:textbox>
                </v:rect>
                <v:rect id="Rectangle 24429" o:spid="_x0000_s1077" style="position:absolute;left:8704;top:35359;width:176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VasYA&#10;AADeAAAADwAAAGRycy9kb3ducmV2LnhtbESPQWvCQBSE7wX/w/IEb3VjEDGpq4it6NFqwfb2yD6T&#10;YPZtyK4m+uvdguBxmJlvmNmiM5W4UuNKywpGwwgEcWZ1ybmCn8P6fQrCeWSNlWVScCMHi3nvbYap&#10;ti1/03XvcxEg7FJUUHhfp1K6rCCDbmhr4uCdbGPQB9nkUjfYBripZBxFE2mw5LBQYE2rgrLz/mIU&#10;bKb18ndr721eff1tjrtj8nlIvFKDfrf8AOGp86/ws73VCuLxO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VasYAAADeAAAADwAAAAAAAAAAAAAAAACYAgAAZHJz&#10;L2Rvd25yZXYueG1sUEsFBgAAAAAEAAQA9QAAAIsDAAAAAA==&#10;" filled="f" stroked="f">
                  <v:textbox inset="0,0,0,0">
                    <w:txbxContent>
                      <w:p w:rsidR="00560CC6" w:rsidRDefault="0056466A">
                        <w:pPr>
                          <w:spacing w:after="160" w:line="259" w:lineRule="auto"/>
                          <w:ind w:left="0" w:firstLine="0"/>
                        </w:pPr>
                        <w:r>
                          <w:rPr>
                            <w:w w:val="116"/>
                          </w:rPr>
                          <w:t>1.</w:t>
                        </w:r>
                      </w:p>
                    </w:txbxContent>
                  </v:textbox>
                </v:rect>
                <v:rect id="Rectangle 2011" o:spid="_x0000_s1078" style="position:absolute;left:4210;top:38076;width:988;height:2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24432" o:spid="_x0000_s1079" style="position:absolute;left:5696;top:384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RxsgA&#10;AADeAAAADwAAAGRycy9kb3ducmV2LnhtbESPT2vCQBTE7wW/w/KE3urGNJSYZhXRFj36D2xvj+xr&#10;Esy+DdmtSfvpu0LB4zAzv2HyxWAacaXO1ZYVTCcRCOLC6ppLBafj+1MKwnlkjY1lUvBDDhbz0UOO&#10;mbY97+l68KUIEHYZKqi8bzMpXVGRQTexLXHwvmxn0AfZlVJ32Ae4aWQcRS/SYM1hocKWVhUVl8O3&#10;UbBJ2+XH1v72ZfP2uTnvzrP1ceaVehwPy1cQngZ/D/+3t1pBnCTPM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VHGyAAAAN4AAAAPAAAAAAAAAAAAAAAAAJgCAABk&#10;cnMvZG93bnJldi54bWxQSwUGAAAAAAQABAD1AAAAjQMAAAAA&#10;" filled="f" stroked="f">
                  <v:textbox inset="0,0,0,0">
                    <w:txbxContent>
                      <w:p w:rsidR="00560CC6" w:rsidRDefault="0056466A">
                        <w:pPr>
                          <w:spacing w:after="160" w:line="259" w:lineRule="auto"/>
                          <w:ind w:left="0" w:firstLine="0"/>
                        </w:pPr>
                        <w:r>
                          <w:rPr>
                            <w:w w:val="122"/>
                          </w:rPr>
                          <w:t>-</w:t>
                        </w:r>
                      </w:p>
                    </w:txbxContent>
                  </v:textbox>
                </v:rect>
                <v:rect id="Rectangle 24436" o:spid="_x0000_s1080" style="position:absolute;left:6265;top:38459;width:248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XxcgA&#10;AADeAAAADwAAAGRycy9kb3ducmV2LnhtbESPQWvCQBSE7wX/w/KE3upGK0Gjawi2xRxbFdTbI/ua&#10;hGbfhuzWRH99t1DocZiZb5h1OphGXKlztWUF00kEgriwuuZSwfHw9rQA4TyyxsYyKbiRg3Qzelhj&#10;om3PH3Td+1IECLsEFVTet4mUrqjIoJvYljh4n7Yz6IPsSqk77APcNHIWRbE0WHNYqLClbUXF1/7b&#10;KNgt2uyc23tfNq+X3en9tHw5LL1Sj+MhW4HwNPj/8F871wpm8/l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lfFyAAAAN4AAAAPAAAAAAAAAAAAAAAAAJgCAABk&#10;cnMvZG93bnJldi54bWxQSwUGAAAAAAQABAD1AAAAjQMAAAAA&#10;" filled="f" stroked="f">
                  <v:textbox inset="0,0,0,0">
                    <w:txbxContent>
                      <w:p w:rsidR="00560CC6" w:rsidRDefault="0056466A">
                        <w:pPr>
                          <w:spacing w:after="160" w:line="259" w:lineRule="auto"/>
                          <w:ind w:left="0" w:firstLine="0"/>
                        </w:pPr>
                        <w:r>
                          <w:rPr>
                            <w:w w:val="157"/>
                          </w:rPr>
                          <w:t>CI</w:t>
                        </w:r>
                      </w:p>
                    </w:txbxContent>
                  </v:textbox>
                </v:rect>
                <v:rect id="Rectangle 24435" o:spid="_x0000_s1081" style="position:absolute;left:8704;top:38459;width:176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JssgA&#10;AADeAAAADwAAAGRycy9kb3ducmV2LnhtbESPQWvCQBSE74L/YXlCb7qpWjHRVaS26FFjIfX2yL4m&#10;odm3Ibs1aX99t1DwOMzMN8x625ta3Kh1lWUFj5MIBHFudcWFgrfL63gJwnlkjbVlUvBNDrab4WCN&#10;ibYdn+mW+kIECLsEFZTeN4mULi/JoJvYhjh4H7Y16INsC6lb7ALc1HIaRQtpsOKwUGJDzyXln+mX&#10;UXBYNrv3o/3pivrleshOWby/xF6ph1G/W4Hw1Pt7+L991Aqm8/nsCf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bMmyyAAAAN4AAAAPAAAAAAAAAAAAAAAAAJgCAABk&#10;cnMvZG93bnJldi54bWxQSwUGAAAAAAQABAD1AAAAjQMAAAAA&#10;" filled="f" stroked="f">
                  <v:textbox inset="0,0,0,0">
                    <w:txbxContent>
                      <w:p w:rsidR="00560CC6" w:rsidRDefault="0056466A">
                        <w:pPr>
                          <w:spacing w:after="160" w:line="259" w:lineRule="auto"/>
                          <w:ind w:left="0" w:firstLine="0"/>
                        </w:pPr>
                        <w:r>
                          <w:rPr>
                            <w:w w:val="116"/>
                          </w:rPr>
                          <w:t>2.</w:t>
                        </w:r>
                      </w:p>
                    </w:txbxContent>
                  </v:textbox>
                </v:rect>
                <v:rect id="Rectangle 2013" o:spid="_x0000_s1082" style="position:absolute;left:4210;top:41176;width:988;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fM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8yxQAAAN0AAAAPAAAAAAAAAAAAAAAAAJgCAABkcnMv&#10;ZG93bnJldi54bWxQSwUGAAAAAAQABAD1AAAAigMAAAAA&#10;" filled="f" stroked="f">
                  <v:textbox inset="0,0,0,0">
                    <w:txbxContent>
                      <w:p w:rsidR="00560CC6" w:rsidRDefault="0056466A">
                        <w:pPr>
                          <w:spacing w:after="160" w:line="259" w:lineRule="auto"/>
                          <w:ind w:left="0" w:firstLine="0"/>
                        </w:pPr>
                        <w:r>
                          <w:rPr>
                            <w:w w:val="98"/>
                          </w:rPr>
                          <w:t>•</w:t>
                        </w:r>
                      </w:p>
                    </w:txbxContent>
                  </v:textbox>
                </v:rect>
                <v:rect id="Rectangle 24437" o:spid="_x0000_s1083" style="position:absolute;left:5696;top:41559;width:75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XsgA&#10;AADeAAAADwAAAGRycy9kb3ducmV2LnhtbESPQWvCQBSE74L/YXlCb7qpSjXRVaS26FFjIfX2yL4m&#10;odm3Ibs1aX99t1DwOMzMN8x625ta3Kh1lWUFj5MIBHFudcWFgrfL63gJwnlkjbVlUvBNDrab4WCN&#10;ibYdn+mW+kIECLsEFZTeN4mULi/JoJvYhjh4H7Y16INsC6lb7ALc1HIaRU/SYMVhocSGnkvKP9Mv&#10;o+CwbHbvR/vTFfXL9ZCdsnh/ib1SD6N+twLhqff38H/7qBVM5/PZAv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8vJeyAAAAN4AAAAPAAAAAAAAAAAAAAAAAJgCAABk&#10;cnMvZG93bnJldi54bWxQSwUGAAAAAAQABAD1AAAAjQMAAAAA&#10;" filled="f" stroked="f">
                  <v:textbox inset="0,0,0,0">
                    <w:txbxContent>
                      <w:p w:rsidR="00560CC6" w:rsidRDefault="0056466A">
                        <w:pPr>
                          <w:spacing w:after="160" w:line="259" w:lineRule="auto"/>
                          <w:ind w:left="0" w:firstLine="0"/>
                        </w:pPr>
                        <w:r>
                          <w:rPr>
                            <w:w w:val="122"/>
                          </w:rPr>
                          <w:t>-</w:t>
                        </w:r>
                      </w:p>
                    </w:txbxContent>
                  </v:textbox>
                </v:rect>
                <v:rect id="Rectangle 24440" o:spid="_x0000_s1084" style="position:absolute;left:6265;top:41559;width:248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0ZV8QA&#10;AADeAAAADwAAAGRycy9kb3ducmV2LnhtbESPzYrCMBSF9wO+Q7iCuzFVimg1ijgjunRUUHeX5toW&#10;m5vSRFt9erMYcHk4f3yzRWtK8aDaFZYVDPoRCOLU6oIzBcfD+nsMwnlkjaVlUvAkB4t552uGibYN&#10;/9Fj7zMRRtglqCD3vkqkdGlOBl3fVsTBu9raoA+yzqSusQnjppTDKBpJgwWHhxwrWuWU3vZ3o2Az&#10;rpbnrX01Wfl72Zx2p8nPYeKV6nXb5RSEp9Z/wv/trVYwjOM4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GVfEAAAA3gAAAA8AAAAAAAAAAAAAAAAAmAIAAGRycy9k&#10;b3ducmV2LnhtbFBLBQYAAAAABAAEAPUAAACJAwAAAAA=&#10;" filled="f" stroked="f">
                  <v:textbox inset="0,0,0,0">
                    <w:txbxContent>
                      <w:p w:rsidR="00560CC6" w:rsidRDefault="0056466A">
                        <w:pPr>
                          <w:spacing w:after="160" w:line="259" w:lineRule="auto"/>
                          <w:ind w:left="0" w:firstLine="0"/>
                        </w:pPr>
                        <w:r>
                          <w:rPr>
                            <w:w w:val="157"/>
                          </w:rPr>
                          <w:t>CI</w:t>
                        </w:r>
                      </w:p>
                    </w:txbxContent>
                  </v:textbox>
                </v:rect>
                <v:rect id="Rectangle 24438" o:spid="_x0000_s1085" style="position:absolute;left:8704;top:41559;width:1767;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mLMQA&#10;AADeAAAADwAAAGRycy9kb3ducmV2LnhtbERPy4rCMBTdD/gP4QruxtQHg1ajiA906VRB3V2aa1ts&#10;bkoTbWe+3iwGZnk47/myNaV4Ue0KywoG/QgEcWp1wZmC82n3OQHhPLLG0jIp+CEHy0XnY46xtg1/&#10;0yvxmQgh7GJUkHtfxVK6NCeDrm8r4sDdbW3QB1hnUtfYhHBTymEUfUmDBYeGHCta55Q+kqdRsJ9U&#10;q+vB/jZZub3tL8fLdHOaeqV63XY1A+Gp9f/iP/dBKxiOx6OwN9wJV0A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ZizEAAAA3gAAAA8AAAAAAAAAAAAAAAAAmAIAAGRycy9k&#10;b3ducmV2LnhtbFBLBQYAAAAABAAEAPUAAACJAwAAAAA=&#10;" filled="f" stroked="f">
                  <v:textbox inset="0,0,0,0">
                    <w:txbxContent>
                      <w:p w:rsidR="00560CC6" w:rsidRDefault="0056466A">
                        <w:pPr>
                          <w:spacing w:after="160" w:line="259" w:lineRule="auto"/>
                          <w:ind w:left="0" w:firstLine="0"/>
                        </w:pPr>
                        <w:r>
                          <w:rPr>
                            <w:w w:val="116"/>
                          </w:rPr>
                          <w:t>3.</w:t>
                        </w:r>
                      </w:p>
                    </w:txbxContent>
                  </v:textbox>
                </v:rect>
                <w10:anchorlock/>
              </v:group>
            </w:pict>
          </mc:Fallback>
        </mc:AlternateContent>
      </w:r>
    </w:p>
    <w:p w:rsidR="00560CC6" w:rsidRDefault="0056466A">
      <w:pPr>
        <w:pStyle w:val="Titre3"/>
        <w:tabs>
          <w:tab w:val="center" w:pos="1325"/>
        </w:tabs>
        <w:spacing w:after="224"/>
        <w:ind w:left="-15" w:firstLine="0"/>
      </w:pPr>
      <w:bookmarkStart w:id="26" w:name="_Toc31190"/>
      <w:r>
        <w:t>4.2.1</w:t>
      </w:r>
      <w:r>
        <w:tab/>
        <w:t>Form</w:t>
      </w:r>
      <w:bookmarkEnd w:id="26"/>
    </w:p>
    <w:p w:rsidR="00560CC6" w:rsidRDefault="0056466A">
      <w:pPr>
        <w:ind w:left="659" w:right="607"/>
        <w:jc w:val="center"/>
      </w:pPr>
      <w:r>
        <w:t>Table 4.1: Que représente, selon vous, l’employabilité ?</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1164"/>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1" w:firstLine="0"/>
              <w:jc w:val="both"/>
            </w:pPr>
            <w:r>
              <w:t>L’employabilité se réfère à la capacité personnelle à développer des compétences et des attitudes qui favorisent l’emploi</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453"/>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La capacité d’un individu à trouver un emploi satisfaisant en fonction de ses compétences, de ses qualifications et des besoins du marché du travail</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586"/>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l’Aptitude à Maintenir, conserver et à progresser dans un emploi</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168"/>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0" w:firstLine="0"/>
              <w:jc w:val="both"/>
            </w:pPr>
            <w:r>
              <w:t xml:space="preserve">La capacité à trouver un autre emploi, si nécessaire, dans un </w:t>
            </w:r>
            <w:r>
              <w:lastRenderedPageBreak/>
              <w:t>environnement différent, c’est-àdire dans une autre entreprise</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Default="0056466A">
      <w:pPr>
        <w:ind w:left="1805" w:right="299"/>
      </w:pPr>
      <w:r>
        <w:t>Table 4.2: La formation dispensée à l’ENSAK influence l’employabilité de ses lauréats et étudiants.</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1453"/>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1" w:firstLine="0"/>
              <w:jc w:val="both"/>
            </w:pPr>
            <w:r>
              <w:t>L’ENSAK offre des infrastructures et équipements modernes, aidant les étudiants à se familiariser avec les technologies recherchées par les employeurs</w:t>
            </w: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r>
      <w:tr w:rsidR="00560CC6">
        <w:trPr>
          <w:trHeight w:val="1741"/>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Le programme d’études est orienté vers les domaines technologiques et scientifiques, afin d’aligner les compétences des étudiants avec les demandes du marché.</w:t>
            </w: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457"/>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1" w:firstLine="0"/>
              <w:jc w:val="both"/>
            </w:pPr>
            <w:r>
              <w:t>La pédagogie innovante, favorise l’acquisition de compétences clés pour le monde du travail, augmentant ainsi l’employabilité de ses étudiants.</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Pr="000F48C3" w:rsidRDefault="0056466A">
      <w:pPr>
        <w:spacing w:after="3" w:line="265" w:lineRule="auto"/>
        <w:ind w:left="10" w:right="-15"/>
        <w:jc w:val="right"/>
        <w:rPr>
          <w:lang w:val="en-US"/>
        </w:rPr>
      </w:pPr>
      <w:r w:rsidRPr="000F48C3">
        <w:rPr>
          <w:lang w:val="en-US"/>
        </w:rPr>
        <w:t>Continued on next page</w:t>
      </w:r>
    </w:p>
    <w:p w:rsidR="00560CC6" w:rsidRPr="000F48C3" w:rsidRDefault="0056466A">
      <w:pPr>
        <w:ind w:left="2574" w:right="299"/>
        <w:rPr>
          <w:lang w:val="en-US"/>
        </w:rPr>
      </w:pPr>
      <w:r w:rsidRPr="000F48C3">
        <w:rPr>
          <w:lang w:val="en-US"/>
        </w:rPr>
        <w:t>Table 4.2 – Continued from previous page</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Pr="000F48C3" w:rsidRDefault="00560CC6">
            <w:pPr>
              <w:spacing w:after="160" w:line="259" w:lineRule="auto"/>
              <w:ind w:left="0" w:firstLine="0"/>
              <w:rPr>
                <w:lang w:val="en-US"/>
              </w:rPr>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879"/>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1" w:firstLine="0"/>
              <w:jc w:val="both"/>
            </w:pPr>
            <w:r>
              <w:t>l’ENSAK offre un diplôme reconnu et valorisé par les employeurs à ces étudiants</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Default="0056466A">
      <w:pPr>
        <w:ind w:left="1805" w:right="1519"/>
      </w:pPr>
      <w:r>
        <w:t>Table 4.3: Les compétences développées par les étudiants de l’ENSAK impactent leur employabilité.</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L’ENSAK offre des opportunités de développement personnel à travers ses clubs étudiants</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453"/>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lastRenderedPageBreak/>
              <w:t>Les compétences techniques des étudiants de l’ENSAK répondant aux exigences des emplois en démontrant leur capacité à contribuer efficacement.</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453"/>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La maîtrise des langues étrangères améliore l’employabilité en élargissant les opportunités et en renforçant la communication internationale.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168"/>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1" w:firstLine="0"/>
              <w:jc w:val="both"/>
            </w:pPr>
            <w:r>
              <w:t>Les certifications professionnelles prouvent les compétences des étudiants et renforcent leur crédibilité auprès des employeurs.</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Default="0056466A">
      <w:pPr>
        <w:spacing w:after="11"/>
        <w:ind w:left="1805" w:right="1753"/>
        <w:jc w:val="both"/>
      </w:pPr>
      <w:r>
        <w:t>Table 4.4: Les expériences professionnelles sont essentielles pour l’employabilité des étudiants après leur diplomation.</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Les stages fournissent une expérience pratique et des compétences professionnelles.</w:t>
            </w: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0CC6">
            <w:pPr>
              <w:spacing w:after="160" w:line="259" w:lineRule="auto"/>
              <w:ind w:left="0" w:firstLine="0"/>
            </w:pPr>
          </w:p>
        </w:tc>
      </w:tr>
      <w:tr w:rsidR="00560CC6">
        <w:trPr>
          <w:trHeight w:val="1168"/>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0" w:firstLine="0"/>
              <w:jc w:val="both"/>
            </w:pPr>
            <w:r>
              <w:t>L’expérience de travail fournit aux étudiant des compétences pratiques et une compréhension du milieu professionnel.</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Pr="000F48C3" w:rsidRDefault="0056466A">
      <w:pPr>
        <w:spacing w:after="3" w:line="265" w:lineRule="auto"/>
        <w:ind w:left="10" w:right="-15"/>
        <w:jc w:val="right"/>
        <w:rPr>
          <w:lang w:val="en-US"/>
        </w:rPr>
      </w:pPr>
      <w:r w:rsidRPr="000F48C3">
        <w:rPr>
          <w:lang w:val="en-US"/>
        </w:rPr>
        <w:t>Continued on next page</w:t>
      </w:r>
    </w:p>
    <w:p w:rsidR="00560CC6" w:rsidRPr="000F48C3" w:rsidRDefault="0056466A">
      <w:pPr>
        <w:ind w:left="659" w:right="529"/>
        <w:jc w:val="center"/>
        <w:rPr>
          <w:lang w:val="en-US"/>
        </w:rPr>
      </w:pPr>
      <w:r w:rsidRPr="000F48C3">
        <w:rPr>
          <w:lang w:val="en-US"/>
        </w:rPr>
        <w:t>Table 4.4 – Continued from previous page</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tcPr>
          <w:p w:rsidR="00560CC6" w:rsidRPr="000F48C3" w:rsidRDefault="00560CC6">
            <w:pPr>
              <w:spacing w:after="160" w:line="259" w:lineRule="auto"/>
              <w:ind w:left="0" w:firstLine="0"/>
              <w:rPr>
                <w:lang w:val="en-US"/>
              </w:rPr>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1168"/>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1" w:firstLine="0"/>
              <w:jc w:val="both"/>
            </w:pPr>
            <w:r>
              <w:t>Un réseau professionnel développé offre des opportunités et des contacts pour la carrière.</w:t>
            </w: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tcPr>
          <w:p w:rsidR="00560CC6" w:rsidRDefault="00560CC6">
            <w:pPr>
              <w:spacing w:after="160" w:line="259" w:lineRule="auto"/>
              <w:ind w:left="0" w:firstLine="0"/>
            </w:pPr>
          </w:p>
        </w:tc>
      </w:tr>
    </w:tbl>
    <w:p w:rsidR="00560CC6" w:rsidRDefault="0056466A">
      <w:pPr>
        <w:spacing w:after="11"/>
        <w:ind w:left="1805" w:right="1753"/>
        <w:jc w:val="both"/>
      </w:pPr>
      <w:r>
        <w:t>Table 4.5: L’autodétermination joue un rôle significatif dans la contribution à l’employabilité des diplômés de l’ENSAK.</w:t>
      </w:r>
    </w:p>
    <w:tbl>
      <w:tblPr>
        <w:tblStyle w:val="TableGrid"/>
        <w:tblW w:w="9419" w:type="dxa"/>
        <w:tblInd w:w="4" w:type="dxa"/>
        <w:tblCellMar>
          <w:top w:w="0" w:type="dxa"/>
          <w:left w:w="124" w:type="dxa"/>
          <w:bottom w:w="0" w:type="dxa"/>
          <w:right w:w="43" w:type="dxa"/>
        </w:tblCellMar>
        <w:tblLook w:val="04A0" w:firstRow="1" w:lastRow="0" w:firstColumn="1" w:lastColumn="0" w:noHBand="0" w:noVBand="1"/>
      </w:tblPr>
      <w:tblGrid>
        <w:gridCol w:w="3649"/>
        <w:gridCol w:w="1154"/>
        <w:gridCol w:w="1211"/>
        <w:gridCol w:w="1097"/>
        <w:gridCol w:w="1154"/>
        <w:gridCol w:w="1154"/>
      </w:tblGrid>
      <w:tr w:rsidR="00560CC6">
        <w:trPr>
          <w:trHeight w:val="875"/>
        </w:trPr>
        <w:tc>
          <w:tcPr>
            <w:tcW w:w="3649"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4" w:line="259" w:lineRule="auto"/>
              <w:ind w:left="0" w:firstLine="0"/>
            </w:pPr>
            <w:r>
              <w:t>Tout</w:t>
            </w:r>
          </w:p>
          <w:p w:rsidR="00560CC6" w:rsidRDefault="0056466A">
            <w:pPr>
              <w:tabs>
                <w:tab w:val="right" w:pos="988"/>
              </w:tabs>
              <w:spacing w:after="0" w:line="259" w:lineRule="auto"/>
              <w:ind w:left="0" w:firstLine="0"/>
            </w:pPr>
            <w:r>
              <w:t>à</w:t>
            </w:r>
            <w:r>
              <w:tab/>
              <w:t>fait</w:t>
            </w:r>
          </w:p>
          <w:p w:rsidR="00560CC6" w:rsidRDefault="0056466A">
            <w:pPr>
              <w:spacing w:after="0" w:line="259" w:lineRule="auto"/>
              <w:ind w:left="0" w:firstLine="0"/>
            </w:pPr>
            <w:r>
              <w:t>d’accord</w:t>
            </w:r>
          </w:p>
        </w:tc>
        <w:tc>
          <w:tcPr>
            <w:tcW w:w="1211"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jc w:val="both"/>
            </w:pPr>
            <w:r>
              <w:t>D’accord</w:t>
            </w:r>
          </w:p>
        </w:tc>
        <w:tc>
          <w:tcPr>
            <w:tcW w:w="1097"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Neutre</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firstLine="0"/>
            </w:pPr>
            <w:r>
              <w:t>Pas d’accord</w:t>
            </w:r>
          </w:p>
        </w:tc>
        <w:tc>
          <w:tcPr>
            <w:tcW w:w="1154"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38" w:lineRule="auto"/>
              <w:ind w:left="0" w:right="81" w:firstLine="0"/>
            </w:pPr>
            <w:r>
              <w:t>Pas du tout</w:t>
            </w:r>
          </w:p>
          <w:p w:rsidR="00560CC6" w:rsidRDefault="0056466A">
            <w:pPr>
              <w:spacing w:after="0" w:line="259" w:lineRule="auto"/>
              <w:ind w:left="0" w:firstLine="0"/>
            </w:pPr>
            <w:r>
              <w:t>d’accord</w:t>
            </w:r>
          </w:p>
        </w:tc>
      </w:tr>
      <w:tr w:rsidR="00560CC6">
        <w:trPr>
          <w:trHeight w:val="1453"/>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1" w:firstLine="0"/>
              <w:jc w:val="both"/>
            </w:pPr>
            <w:r>
              <w:lastRenderedPageBreak/>
              <w:t>La motivation pousse les étudiants à rechercher des opportunités, à surmonter les défis et à maintenir un haut niveau de performance.</w:t>
            </w: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r>
      <w:tr w:rsidR="00560CC6">
        <w:trPr>
          <w:trHeight w:val="1164"/>
        </w:trPr>
        <w:tc>
          <w:tcPr>
            <w:tcW w:w="3649" w:type="dxa"/>
            <w:tcBorders>
              <w:top w:val="single" w:sz="3" w:space="0" w:color="000000"/>
              <w:left w:val="single" w:sz="3" w:space="0" w:color="000000"/>
              <w:bottom w:val="single" w:sz="3" w:space="0" w:color="000000"/>
              <w:right w:val="single" w:sz="3" w:space="0" w:color="000000"/>
            </w:tcBorders>
          </w:tcPr>
          <w:p w:rsidR="00560CC6" w:rsidRDefault="0056466A">
            <w:pPr>
              <w:spacing w:after="0" w:line="259" w:lineRule="auto"/>
              <w:ind w:left="0" w:right="80" w:firstLine="0"/>
              <w:jc w:val="both"/>
            </w:pPr>
            <w:r>
              <w:t>La volonté d’apprendre favorise l’acquisition de compétences et l’adaptabilité face aux évolutions du marché du travail.</w:t>
            </w: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211"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097"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3" w:space="0" w:color="000000"/>
              <w:right w:val="single" w:sz="3" w:space="0" w:color="000000"/>
            </w:tcBorders>
            <w:vAlign w:val="center"/>
          </w:tcPr>
          <w:p w:rsidR="00560CC6" w:rsidRDefault="00560CC6">
            <w:pPr>
              <w:spacing w:after="160" w:line="259" w:lineRule="auto"/>
              <w:ind w:left="0" w:firstLine="0"/>
            </w:pPr>
          </w:p>
        </w:tc>
      </w:tr>
      <w:tr w:rsidR="00560CC6">
        <w:trPr>
          <w:trHeight w:val="1168"/>
        </w:trPr>
        <w:tc>
          <w:tcPr>
            <w:tcW w:w="3649" w:type="dxa"/>
            <w:tcBorders>
              <w:top w:val="single" w:sz="3" w:space="0" w:color="000000"/>
              <w:left w:val="single" w:sz="3" w:space="0" w:color="000000"/>
              <w:bottom w:val="single" w:sz="6" w:space="0" w:color="000000"/>
              <w:right w:val="single" w:sz="3" w:space="0" w:color="000000"/>
            </w:tcBorders>
          </w:tcPr>
          <w:p w:rsidR="00560CC6" w:rsidRDefault="0056466A">
            <w:pPr>
              <w:spacing w:after="0" w:line="259" w:lineRule="auto"/>
              <w:ind w:left="0" w:right="81" w:firstLine="0"/>
              <w:jc w:val="both"/>
            </w:pPr>
            <w:r>
              <w:t>L’auto-évaluation aide les individus à reconnaître leurs forces et leurs faiblesses, facilitant ainsi leur développement professionnel.</w:t>
            </w:r>
          </w:p>
        </w:tc>
        <w:tc>
          <w:tcPr>
            <w:tcW w:w="1154" w:type="dxa"/>
            <w:tcBorders>
              <w:top w:val="single" w:sz="3" w:space="0" w:color="000000"/>
              <w:left w:val="single" w:sz="3" w:space="0" w:color="000000"/>
              <w:bottom w:val="single" w:sz="6" w:space="0" w:color="000000"/>
              <w:right w:val="single" w:sz="3" w:space="0" w:color="000000"/>
            </w:tcBorders>
            <w:vAlign w:val="bottom"/>
          </w:tcPr>
          <w:p w:rsidR="00560CC6" w:rsidRDefault="00560CC6">
            <w:pPr>
              <w:spacing w:after="160" w:line="259" w:lineRule="auto"/>
              <w:ind w:left="0" w:firstLine="0"/>
            </w:pPr>
          </w:p>
        </w:tc>
        <w:tc>
          <w:tcPr>
            <w:tcW w:w="1211" w:type="dxa"/>
            <w:tcBorders>
              <w:top w:val="single" w:sz="3" w:space="0" w:color="000000"/>
              <w:left w:val="single" w:sz="3" w:space="0" w:color="000000"/>
              <w:bottom w:val="single" w:sz="6" w:space="0" w:color="000000"/>
              <w:right w:val="single" w:sz="3" w:space="0" w:color="000000"/>
            </w:tcBorders>
            <w:vAlign w:val="center"/>
          </w:tcPr>
          <w:p w:rsidR="00560CC6" w:rsidRDefault="00560CC6">
            <w:pPr>
              <w:spacing w:after="160" w:line="259" w:lineRule="auto"/>
              <w:ind w:left="0" w:firstLine="0"/>
            </w:pPr>
          </w:p>
        </w:tc>
        <w:tc>
          <w:tcPr>
            <w:tcW w:w="1097" w:type="dxa"/>
            <w:tcBorders>
              <w:top w:val="single" w:sz="3" w:space="0" w:color="000000"/>
              <w:left w:val="single" w:sz="3" w:space="0" w:color="000000"/>
              <w:bottom w:val="single" w:sz="6" w:space="0" w:color="000000"/>
              <w:right w:val="single" w:sz="3" w:space="0" w:color="000000"/>
            </w:tcBorders>
            <w:vAlign w:val="center"/>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vAlign w:val="bottom"/>
          </w:tcPr>
          <w:p w:rsidR="00560CC6" w:rsidRDefault="00560CC6">
            <w:pPr>
              <w:spacing w:after="160" w:line="259" w:lineRule="auto"/>
              <w:ind w:left="0" w:firstLine="0"/>
            </w:pPr>
          </w:p>
        </w:tc>
        <w:tc>
          <w:tcPr>
            <w:tcW w:w="1154" w:type="dxa"/>
            <w:tcBorders>
              <w:top w:val="single" w:sz="3" w:space="0" w:color="000000"/>
              <w:left w:val="single" w:sz="3" w:space="0" w:color="000000"/>
              <w:bottom w:val="single" w:sz="6" w:space="0" w:color="000000"/>
              <w:right w:val="single" w:sz="3" w:space="0" w:color="000000"/>
            </w:tcBorders>
            <w:vAlign w:val="center"/>
          </w:tcPr>
          <w:p w:rsidR="00560CC6" w:rsidRDefault="00560CC6">
            <w:pPr>
              <w:spacing w:after="160" w:line="259" w:lineRule="auto"/>
              <w:ind w:left="0" w:firstLine="0"/>
            </w:pPr>
          </w:p>
        </w:tc>
      </w:tr>
    </w:tbl>
    <w:p w:rsidR="00560CC6" w:rsidRPr="000F48C3" w:rsidRDefault="0056466A">
      <w:pPr>
        <w:pStyle w:val="Titre3"/>
        <w:tabs>
          <w:tab w:val="center" w:pos="3253"/>
        </w:tabs>
        <w:ind w:left="-15" w:firstLine="0"/>
        <w:rPr>
          <w:lang w:val="en-US"/>
        </w:rPr>
      </w:pPr>
      <w:bookmarkStart w:id="27" w:name="_Toc31191"/>
      <w:r w:rsidRPr="000F48C3">
        <w:rPr>
          <w:lang w:val="en-US"/>
        </w:rPr>
        <w:t>4.2.2</w:t>
      </w:r>
      <w:r w:rsidRPr="000F48C3">
        <w:rPr>
          <w:lang w:val="en-US"/>
        </w:rPr>
        <w:tab/>
        <w:t>Sampling Method &amp; Sample Size</w:t>
      </w:r>
      <w:bookmarkEnd w:id="27"/>
    </w:p>
    <w:p w:rsidR="00560CC6" w:rsidRPr="000F48C3" w:rsidRDefault="0056466A">
      <w:pPr>
        <w:spacing w:after="191"/>
        <w:ind w:left="-5" w:right="299"/>
        <w:rPr>
          <w:lang w:val="en-US"/>
        </w:rPr>
      </w:pPr>
      <w:r w:rsidRPr="000F48C3">
        <w:rPr>
          <w:lang w:val="en-US"/>
        </w:rPr>
        <w:t>Since we have information about our population, we opted for the stratified sampling method. We evaluated the adequacy of our sample by conducting a chi-square test to compare the observed gender frequencies in our sample with the expected proportions. The</w:t>
      </w:r>
      <w:r w:rsidRPr="000F48C3">
        <w:rPr>
          <w:lang w:val="en-US"/>
        </w:rPr>
        <w:t xml:space="preserve"> total number of females and males in our population is 904, with a distribution ratio of 54.4%. We established the following hypotheses for the chi-square test:</w:t>
      </w:r>
    </w:p>
    <w:p w:rsidR="00560CC6" w:rsidRPr="000F48C3" w:rsidRDefault="0056466A">
      <w:pPr>
        <w:numPr>
          <w:ilvl w:val="0"/>
          <w:numId w:val="5"/>
        </w:numPr>
        <w:spacing w:after="191"/>
        <w:ind w:right="3638" w:hanging="234"/>
        <w:rPr>
          <w:lang w:val="en-US"/>
        </w:rPr>
      </w:pPr>
      <w:r w:rsidRPr="000F48C3">
        <w:rPr>
          <w:rFonts w:ascii="Cambria" w:eastAsia="Cambria" w:hAnsi="Cambria" w:cs="Cambria"/>
          <w:i/>
          <w:lang w:val="en-US"/>
        </w:rPr>
        <w:t>H</w:t>
      </w:r>
      <w:r w:rsidRPr="000F48C3">
        <w:rPr>
          <w:rFonts w:ascii="Cambria" w:eastAsia="Cambria" w:hAnsi="Cambria" w:cs="Cambria"/>
          <w:lang w:val="en-US"/>
        </w:rPr>
        <w:t>0</w:t>
      </w:r>
      <w:r w:rsidRPr="000F48C3">
        <w:rPr>
          <w:lang w:val="en-US"/>
        </w:rPr>
        <w:t>: The observed frequencies of males and females in our sample do not differ significantly fr</w:t>
      </w:r>
      <w:r w:rsidRPr="000F48C3">
        <w:rPr>
          <w:lang w:val="en-US"/>
        </w:rPr>
        <w:t>om the expected frequencies.</w:t>
      </w:r>
    </w:p>
    <w:p w:rsidR="00560CC6" w:rsidRPr="000F48C3" w:rsidRDefault="0056466A">
      <w:pPr>
        <w:numPr>
          <w:ilvl w:val="0"/>
          <w:numId w:val="5"/>
        </w:numPr>
        <w:spacing w:after="188"/>
        <w:ind w:right="3638" w:hanging="234"/>
        <w:rPr>
          <w:lang w:val="en-US"/>
        </w:rPr>
      </w:pPr>
      <w:r w:rsidRPr="000F48C3">
        <w:rPr>
          <w:rFonts w:ascii="Cambria" w:eastAsia="Cambria" w:hAnsi="Cambria" w:cs="Cambria"/>
          <w:i/>
          <w:lang w:val="en-US"/>
        </w:rPr>
        <w:t>H</w:t>
      </w:r>
      <w:r w:rsidRPr="000F48C3">
        <w:rPr>
          <w:rFonts w:ascii="Cambria" w:eastAsia="Cambria" w:hAnsi="Cambria" w:cs="Cambria"/>
          <w:lang w:val="en-US"/>
        </w:rPr>
        <w:t>1</w:t>
      </w:r>
      <w:r w:rsidRPr="000F48C3">
        <w:rPr>
          <w:lang w:val="en-US"/>
        </w:rPr>
        <w:t>: There is a significant difference between the observed frequencies of males and females in our sample and the expected frequencies.</w:t>
      </w:r>
    </w:p>
    <w:p w:rsidR="00560CC6" w:rsidRPr="000F48C3" w:rsidRDefault="0056466A">
      <w:pPr>
        <w:ind w:left="-5" w:right="299"/>
        <w:rPr>
          <w:lang w:val="en-US"/>
        </w:rPr>
      </w:pPr>
      <w:r w:rsidRPr="000F48C3">
        <w:rPr>
          <w:lang w:val="en-US"/>
        </w:rPr>
        <w:t>We performed the chi-square test on the gender distribution data, yielding a p-value of 0.1</w:t>
      </w:r>
      <w:r w:rsidRPr="000F48C3">
        <w:rPr>
          <w:lang w:val="en-US"/>
        </w:rPr>
        <w:t>851 . Since this value exceeds the significance level of 0.05, we accept the null hypothesis (</w:t>
      </w:r>
      <w:r w:rsidRPr="000F48C3">
        <w:rPr>
          <w:rFonts w:ascii="Cambria" w:eastAsia="Cambria" w:hAnsi="Cambria" w:cs="Cambria"/>
          <w:i/>
          <w:lang w:val="en-US"/>
        </w:rPr>
        <w:t>H</w:t>
      </w:r>
      <w:r w:rsidRPr="000F48C3">
        <w:rPr>
          <w:rFonts w:ascii="Cambria" w:eastAsia="Cambria" w:hAnsi="Cambria" w:cs="Cambria"/>
          <w:lang w:val="en-US"/>
        </w:rPr>
        <w:t>0</w:t>
      </w:r>
      <w:r w:rsidRPr="000F48C3">
        <w:rPr>
          <w:lang w:val="en-US"/>
        </w:rPr>
        <w:t>), suggesting that our sample accurately represents the population.</w:t>
      </w:r>
    </w:p>
    <w:p w:rsidR="00560CC6" w:rsidRDefault="0056466A">
      <w:pPr>
        <w:spacing w:after="180" w:line="265" w:lineRule="auto"/>
        <w:ind w:left="10" w:right="3638"/>
      </w:pPr>
      <w:r>
        <w:t>Sampling Size :</w:t>
      </w:r>
    </w:p>
    <w:p w:rsidR="00560CC6" w:rsidRPr="000F48C3" w:rsidRDefault="0056466A">
      <w:pPr>
        <w:numPr>
          <w:ilvl w:val="0"/>
          <w:numId w:val="5"/>
        </w:numPr>
        <w:ind w:right="3638" w:hanging="234"/>
        <w:rPr>
          <w:lang w:val="en-US"/>
        </w:rPr>
      </w:pPr>
      <w:r w:rsidRPr="000F48C3">
        <w:rPr>
          <w:lang w:val="en-US"/>
        </w:rPr>
        <w:t xml:space="preserve">Description: </w:t>
      </w:r>
      <w:r w:rsidRPr="000F48C3">
        <w:rPr>
          <w:lang w:val="en-US"/>
        </w:rPr>
        <w:t>We have a known Population, which quantity goes to 904 . We can say that every individual has an equal chance of taking part in the sample of the study .</w:t>
      </w:r>
    </w:p>
    <w:p w:rsidR="00560CC6" w:rsidRPr="000F48C3" w:rsidRDefault="0056466A">
      <w:pPr>
        <w:spacing w:after="188"/>
        <w:ind w:left="595" w:right="570"/>
        <w:rPr>
          <w:lang w:val="en-US"/>
        </w:rPr>
      </w:pPr>
      <w:r w:rsidRPr="000F48C3">
        <w:rPr>
          <w:lang w:val="en-US"/>
        </w:rPr>
        <w:t>To conduct a study on our population , we have sent a form to the Engineering students of ENSA Kenitra</w:t>
      </w:r>
      <w:r w:rsidRPr="000F48C3">
        <w:rPr>
          <w:lang w:val="en-US"/>
        </w:rPr>
        <w:t xml:space="preserve"> for the probability in the sample to be equal . We conclude that the "Simple Random Sampling" is method to be used:</w:t>
      </w:r>
    </w:p>
    <w:p w:rsidR="00560CC6" w:rsidRDefault="0056466A">
      <w:pPr>
        <w:spacing w:after="221" w:line="265" w:lineRule="auto"/>
        <w:ind w:left="10" w:right="3638"/>
      </w:pPr>
      <w:r>
        <w:t>Sampling Methode and results:</w:t>
      </w:r>
    </w:p>
    <w:p w:rsidR="00560CC6" w:rsidRDefault="0056466A">
      <w:pPr>
        <w:numPr>
          <w:ilvl w:val="0"/>
          <w:numId w:val="5"/>
        </w:numPr>
        <w:spacing w:after="0" w:line="265" w:lineRule="auto"/>
        <w:ind w:right="3638" w:hanging="234"/>
      </w:pPr>
      <w:r>
        <w:t>Formula:</w:t>
      </w:r>
    </w:p>
    <w:p w:rsidR="00560CC6" w:rsidRDefault="0056466A">
      <w:pPr>
        <w:spacing w:after="84" w:line="259" w:lineRule="auto"/>
        <w:ind w:left="3880" w:firstLine="0"/>
      </w:pPr>
      <w:r>
        <w:rPr>
          <w:noProof/>
        </w:rPr>
        <w:drawing>
          <wp:inline distT="0" distB="0" distL="0" distR="0">
            <wp:extent cx="1112520" cy="463296"/>
            <wp:effectExtent l="0" t="0" r="0" b="0"/>
            <wp:docPr id="29964" name="Picture 29964"/>
            <wp:cNvGraphicFramePr/>
            <a:graphic xmlns:a="http://schemas.openxmlformats.org/drawingml/2006/main">
              <a:graphicData uri="http://schemas.openxmlformats.org/drawingml/2006/picture">
                <pic:pic xmlns:pic="http://schemas.openxmlformats.org/drawingml/2006/picture">
                  <pic:nvPicPr>
                    <pic:cNvPr id="29964" name="Picture 29964"/>
                    <pic:cNvPicPr/>
                  </pic:nvPicPr>
                  <pic:blipFill>
                    <a:blip r:embed="rId43"/>
                    <a:stretch>
                      <a:fillRect/>
                    </a:stretch>
                  </pic:blipFill>
                  <pic:spPr>
                    <a:xfrm>
                      <a:off x="0" y="0"/>
                      <a:ext cx="1112520" cy="463296"/>
                    </a:xfrm>
                    <a:prstGeom prst="rect">
                      <a:avLst/>
                    </a:prstGeom>
                  </pic:spPr>
                </pic:pic>
              </a:graphicData>
            </a:graphic>
          </wp:inline>
        </w:drawing>
      </w:r>
    </w:p>
    <w:p w:rsidR="00560CC6" w:rsidRPr="000F48C3" w:rsidRDefault="0056466A">
      <w:pPr>
        <w:ind w:left="595" w:right="299"/>
        <w:rPr>
          <w:lang w:val="en-US"/>
        </w:rPr>
      </w:pPr>
      <w:r w:rsidRPr="000F48C3">
        <w:rPr>
          <w:lang w:val="en-US"/>
        </w:rPr>
        <w:lastRenderedPageBreak/>
        <w:t>with : — "Z" is the Z-score corresponding to the desired confidence level.</w:t>
      </w:r>
    </w:p>
    <w:p w:rsidR="00560CC6" w:rsidRPr="000F48C3" w:rsidRDefault="0056466A">
      <w:pPr>
        <w:ind w:left="595" w:right="299"/>
        <w:rPr>
          <w:lang w:val="en-US"/>
        </w:rPr>
      </w:pPr>
      <w:r w:rsidRPr="000F48C3">
        <w:rPr>
          <w:lang w:val="en-US"/>
        </w:rPr>
        <w:t xml:space="preserve">— "p" is the estimated </w:t>
      </w:r>
      <w:r w:rsidRPr="000F48C3">
        <w:rPr>
          <w:lang w:val="en-US"/>
        </w:rPr>
        <w:t>proportion of the population.</w:t>
      </w:r>
    </w:p>
    <w:p w:rsidR="00560CC6" w:rsidRPr="000F48C3" w:rsidRDefault="0056466A">
      <w:pPr>
        <w:spacing w:after="243"/>
        <w:ind w:left="595" w:right="5503"/>
        <w:rPr>
          <w:lang w:val="en-US"/>
        </w:rPr>
      </w:pPr>
      <w:r w:rsidRPr="000F48C3">
        <w:rPr>
          <w:lang w:val="en-US"/>
        </w:rPr>
        <w:t>— "e" is the margin of error. — "N" isthe population size.</w:t>
      </w:r>
    </w:p>
    <w:p w:rsidR="00560CC6" w:rsidRDefault="0056466A">
      <w:pPr>
        <w:numPr>
          <w:ilvl w:val="0"/>
          <w:numId w:val="5"/>
        </w:numPr>
        <w:spacing w:after="248" w:line="265" w:lineRule="auto"/>
        <w:ind w:right="3638" w:hanging="234"/>
      </w:pPr>
      <w:r>
        <w:t>Z=IC=85;</w:t>
      </w:r>
    </w:p>
    <w:p w:rsidR="00560CC6" w:rsidRDefault="0056466A">
      <w:pPr>
        <w:numPr>
          <w:ilvl w:val="0"/>
          <w:numId w:val="5"/>
        </w:numPr>
        <w:spacing w:after="483" w:line="265" w:lineRule="auto"/>
        <w:ind w:right="3638" w:hanging="234"/>
      </w:pPr>
      <w:r>
        <w:t>e=7.6%;</w:t>
      </w:r>
    </w:p>
    <w:p w:rsidR="00560CC6" w:rsidRDefault="0056466A">
      <w:pPr>
        <w:ind w:left="-5" w:right="299"/>
      </w:pPr>
      <w:r>
        <w:t>!</w:t>
      </w:r>
    </w:p>
    <w:p w:rsidR="00560CC6" w:rsidRDefault="0056466A">
      <w:pPr>
        <w:spacing w:after="263" w:line="259" w:lineRule="auto"/>
        <w:ind w:left="2217" w:firstLine="0"/>
      </w:pPr>
      <w:r>
        <w:rPr>
          <w:noProof/>
        </w:rPr>
        <w:drawing>
          <wp:inline distT="0" distB="0" distL="0" distR="0">
            <wp:extent cx="2865586" cy="2459120"/>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44"/>
                    <a:stretch>
                      <a:fillRect/>
                    </a:stretch>
                  </pic:blipFill>
                  <pic:spPr>
                    <a:xfrm>
                      <a:off x="0" y="0"/>
                      <a:ext cx="2865586" cy="2459120"/>
                    </a:xfrm>
                    <a:prstGeom prst="rect">
                      <a:avLst/>
                    </a:prstGeom>
                  </pic:spPr>
                </pic:pic>
              </a:graphicData>
            </a:graphic>
          </wp:inline>
        </w:drawing>
      </w:r>
    </w:p>
    <w:p w:rsidR="00560CC6" w:rsidRDefault="0056466A">
      <w:pPr>
        <w:ind w:left="659" w:right="931"/>
        <w:jc w:val="center"/>
      </w:pPr>
      <w:r>
        <w:t>Figure 4.2: Conversion 2</w:t>
      </w:r>
    </w:p>
    <w:p w:rsidR="00560CC6" w:rsidRDefault="0056466A">
      <w:pPr>
        <w:spacing w:after="263" w:line="259" w:lineRule="auto"/>
        <w:ind w:left="2217" w:firstLine="0"/>
      </w:pPr>
      <w:r>
        <w:rPr>
          <w:noProof/>
        </w:rPr>
        <w:drawing>
          <wp:inline distT="0" distB="0" distL="0" distR="0">
            <wp:extent cx="2865627" cy="2496310"/>
            <wp:effectExtent l="0" t="0" r="0" b="0"/>
            <wp:docPr id="2559" name="Picture 2559"/>
            <wp:cNvGraphicFramePr/>
            <a:graphic xmlns:a="http://schemas.openxmlformats.org/drawingml/2006/main">
              <a:graphicData uri="http://schemas.openxmlformats.org/drawingml/2006/picture">
                <pic:pic xmlns:pic="http://schemas.openxmlformats.org/drawingml/2006/picture">
                  <pic:nvPicPr>
                    <pic:cNvPr id="2559" name="Picture 2559"/>
                    <pic:cNvPicPr/>
                  </pic:nvPicPr>
                  <pic:blipFill>
                    <a:blip r:embed="rId45"/>
                    <a:stretch>
                      <a:fillRect/>
                    </a:stretch>
                  </pic:blipFill>
                  <pic:spPr>
                    <a:xfrm>
                      <a:off x="0" y="0"/>
                      <a:ext cx="2865627" cy="2496310"/>
                    </a:xfrm>
                    <a:prstGeom prst="rect">
                      <a:avLst/>
                    </a:prstGeom>
                  </pic:spPr>
                </pic:pic>
              </a:graphicData>
            </a:graphic>
          </wp:inline>
        </w:drawing>
      </w:r>
    </w:p>
    <w:p w:rsidR="00560CC6" w:rsidRDefault="0056466A">
      <w:pPr>
        <w:spacing w:after="455" w:line="265" w:lineRule="auto"/>
        <w:ind w:left="10" w:right="3532"/>
        <w:jc w:val="right"/>
      </w:pPr>
      <w:r>
        <w:t>Figure 4.3: Conversion 3</w:t>
      </w:r>
    </w:p>
    <w:p w:rsidR="00560CC6" w:rsidRDefault="0056466A">
      <w:pPr>
        <w:pStyle w:val="Titre3"/>
        <w:tabs>
          <w:tab w:val="center" w:pos="2007"/>
        </w:tabs>
        <w:ind w:left="-15" w:firstLine="0"/>
      </w:pPr>
      <w:bookmarkStart w:id="28" w:name="_Toc31192"/>
      <w:r>
        <w:lastRenderedPageBreak/>
        <w:t>4.2.3</w:t>
      </w:r>
      <w:r>
        <w:tab/>
        <w:t>Data Cleaning:</w:t>
      </w:r>
      <w:bookmarkEnd w:id="28"/>
    </w:p>
    <w:p w:rsidR="00560CC6" w:rsidRDefault="0056466A">
      <w:pPr>
        <w:spacing w:after="263" w:line="259" w:lineRule="auto"/>
        <w:ind w:left="2217" w:firstLine="0"/>
      </w:pPr>
      <w:r>
        <w:rPr>
          <w:noProof/>
        </w:rPr>
        <w:drawing>
          <wp:inline distT="0" distB="0" distL="0" distR="0">
            <wp:extent cx="2865661" cy="2386133"/>
            <wp:effectExtent l="0" t="0" r="0" b="0"/>
            <wp:docPr id="2562" name="Picture 2562"/>
            <wp:cNvGraphicFramePr/>
            <a:graphic xmlns:a="http://schemas.openxmlformats.org/drawingml/2006/main">
              <a:graphicData uri="http://schemas.openxmlformats.org/drawingml/2006/picture">
                <pic:pic xmlns:pic="http://schemas.openxmlformats.org/drawingml/2006/picture">
                  <pic:nvPicPr>
                    <pic:cNvPr id="2562" name="Picture 2562"/>
                    <pic:cNvPicPr/>
                  </pic:nvPicPr>
                  <pic:blipFill>
                    <a:blip r:embed="rId46"/>
                    <a:stretch>
                      <a:fillRect/>
                    </a:stretch>
                  </pic:blipFill>
                  <pic:spPr>
                    <a:xfrm>
                      <a:off x="0" y="0"/>
                      <a:ext cx="2865661" cy="2386133"/>
                    </a:xfrm>
                    <a:prstGeom prst="rect">
                      <a:avLst/>
                    </a:prstGeom>
                  </pic:spPr>
                </pic:pic>
              </a:graphicData>
            </a:graphic>
          </wp:inline>
        </w:drawing>
      </w:r>
    </w:p>
    <w:p w:rsidR="00560CC6" w:rsidRDefault="0056466A">
      <w:pPr>
        <w:spacing w:after="3" w:line="265" w:lineRule="auto"/>
        <w:ind w:left="10" w:right="3355"/>
        <w:jc w:val="right"/>
      </w:pPr>
      <w:r>
        <w:t>Figure 4.4: Data Cleaning 1</w:t>
      </w:r>
    </w:p>
    <w:p w:rsidR="00560CC6" w:rsidRDefault="0056466A">
      <w:pPr>
        <w:spacing w:after="263" w:line="259" w:lineRule="auto"/>
        <w:ind w:left="2217" w:firstLine="0"/>
      </w:pPr>
      <w:r>
        <w:rPr>
          <w:noProof/>
        </w:rPr>
        <w:drawing>
          <wp:inline distT="0" distB="0" distL="0" distR="0">
            <wp:extent cx="2865661" cy="2386133"/>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46"/>
                    <a:stretch>
                      <a:fillRect/>
                    </a:stretch>
                  </pic:blipFill>
                  <pic:spPr>
                    <a:xfrm>
                      <a:off x="0" y="0"/>
                      <a:ext cx="2865661" cy="2386133"/>
                    </a:xfrm>
                    <a:prstGeom prst="rect">
                      <a:avLst/>
                    </a:prstGeom>
                  </pic:spPr>
                </pic:pic>
              </a:graphicData>
            </a:graphic>
          </wp:inline>
        </w:drawing>
      </w:r>
    </w:p>
    <w:p w:rsidR="00560CC6" w:rsidRPr="000F48C3" w:rsidRDefault="0056466A">
      <w:pPr>
        <w:spacing w:after="399" w:line="265" w:lineRule="auto"/>
        <w:ind w:left="10" w:right="3355"/>
        <w:jc w:val="right"/>
        <w:rPr>
          <w:lang w:val="en-US"/>
        </w:rPr>
      </w:pPr>
      <w:r w:rsidRPr="000F48C3">
        <w:rPr>
          <w:lang w:val="en-US"/>
        </w:rPr>
        <w:t>Figure 4.5: Data Cleaning 2</w:t>
      </w:r>
    </w:p>
    <w:p w:rsidR="00560CC6" w:rsidRPr="000F48C3" w:rsidRDefault="0056466A">
      <w:pPr>
        <w:pStyle w:val="Titre3"/>
        <w:tabs>
          <w:tab w:val="center" w:pos="1934"/>
        </w:tabs>
        <w:ind w:left="-15" w:firstLine="0"/>
        <w:rPr>
          <w:lang w:val="en-US"/>
        </w:rPr>
      </w:pPr>
      <w:bookmarkStart w:id="29" w:name="_Toc31193"/>
      <w:r w:rsidRPr="000F48C3">
        <w:rPr>
          <w:lang w:val="en-US"/>
        </w:rPr>
        <w:t>4.2.4</w:t>
      </w:r>
      <w:r w:rsidRPr="000F48C3">
        <w:rPr>
          <w:lang w:val="en-US"/>
        </w:rPr>
        <w:tab/>
        <w:t>Fiability Test:</w:t>
      </w:r>
      <w:bookmarkEnd w:id="29"/>
    </w:p>
    <w:p w:rsidR="00560CC6" w:rsidRDefault="0056466A">
      <w:pPr>
        <w:spacing w:after="263" w:line="259" w:lineRule="auto"/>
        <w:ind w:left="2217" w:firstLine="0"/>
      </w:pPr>
      <w:r>
        <w:rPr>
          <w:noProof/>
        </w:rPr>
        <w:drawing>
          <wp:inline distT="0" distB="0" distL="0" distR="0">
            <wp:extent cx="2865589" cy="2014259"/>
            <wp:effectExtent l="0" t="0" r="0" b="0"/>
            <wp:docPr id="2574" name="Picture 2574"/>
            <wp:cNvGraphicFramePr/>
            <a:graphic xmlns:a="http://schemas.openxmlformats.org/drawingml/2006/main">
              <a:graphicData uri="http://schemas.openxmlformats.org/drawingml/2006/picture">
                <pic:pic xmlns:pic="http://schemas.openxmlformats.org/drawingml/2006/picture">
                  <pic:nvPicPr>
                    <pic:cNvPr id="2574" name="Picture 2574"/>
                    <pic:cNvPicPr/>
                  </pic:nvPicPr>
                  <pic:blipFill>
                    <a:blip r:embed="rId47"/>
                    <a:stretch>
                      <a:fillRect/>
                    </a:stretch>
                  </pic:blipFill>
                  <pic:spPr>
                    <a:xfrm>
                      <a:off x="0" y="0"/>
                      <a:ext cx="2865589" cy="2014259"/>
                    </a:xfrm>
                    <a:prstGeom prst="rect">
                      <a:avLst/>
                    </a:prstGeom>
                  </pic:spPr>
                </pic:pic>
              </a:graphicData>
            </a:graphic>
          </wp:inline>
        </w:drawing>
      </w:r>
    </w:p>
    <w:p w:rsidR="00560CC6" w:rsidRPr="000F48C3" w:rsidRDefault="0056466A">
      <w:pPr>
        <w:spacing w:after="399" w:line="265" w:lineRule="auto"/>
        <w:ind w:left="10" w:right="3530"/>
        <w:jc w:val="right"/>
        <w:rPr>
          <w:lang w:val="en-US"/>
        </w:rPr>
      </w:pPr>
      <w:r w:rsidRPr="000F48C3">
        <w:rPr>
          <w:lang w:val="en-US"/>
        </w:rPr>
        <w:t>Figure 4.6: Fiability test</w:t>
      </w:r>
    </w:p>
    <w:p w:rsidR="00560CC6" w:rsidRPr="000F48C3" w:rsidRDefault="0056466A">
      <w:pPr>
        <w:pStyle w:val="Titre3"/>
        <w:tabs>
          <w:tab w:val="center" w:pos="2057"/>
        </w:tabs>
        <w:ind w:left="-15" w:firstLine="0"/>
        <w:rPr>
          <w:lang w:val="en-US"/>
        </w:rPr>
      </w:pPr>
      <w:bookmarkStart w:id="30" w:name="_Toc31194"/>
      <w:r w:rsidRPr="000F48C3">
        <w:rPr>
          <w:lang w:val="en-US"/>
        </w:rPr>
        <w:lastRenderedPageBreak/>
        <w:t>4.2.5</w:t>
      </w:r>
      <w:r w:rsidRPr="000F48C3">
        <w:rPr>
          <w:lang w:val="en-US"/>
        </w:rPr>
        <w:tab/>
        <w:t>Normality Test:</w:t>
      </w:r>
      <w:bookmarkEnd w:id="30"/>
    </w:p>
    <w:p w:rsidR="00560CC6" w:rsidRDefault="0056466A">
      <w:pPr>
        <w:spacing w:after="263" w:line="259" w:lineRule="auto"/>
        <w:ind w:left="2217" w:firstLine="0"/>
      </w:pPr>
      <w:r>
        <w:rPr>
          <w:noProof/>
        </w:rPr>
        <w:drawing>
          <wp:inline distT="0" distB="0" distL="0" distR="0">
            <wp:extent cx="2865603" cy="1948840"/>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48"/>
                    <a:stretch>
                      <a:fillRect/>
                    </a:stretch>
                  </pic:blipFill>
                  <pic:spPr>
                    <a:xfrm>
                      <a:off x="0" y="0"/>
                      <a:ext cx="2865603" cy="1948840"/>
                    </a:xfrm>
                    <a:prstGeom prst="rect">
                      <a:avLst/>
                    </a:prstGeom>
                  </pic:spPr>
                </pic:pic>
              </a:graphicData>
            </a:graphic>
          </wp:inline>
        </w:drawing>
      </w:r>
    </w:p>
    <w:p w:rsidR="00560CC6" w:rsidRDefault="0056466A">
      <w:pPr>
        <w:spacing w:after="3" w:line="265" w:lineRule="auto"/>
        <w:ind w:left="10" w:right="3320"/>
        <w:jc w:val="right"/>
      </w:pPr>
      <w:r>
        <w:t>Figure 4.7: Normality Test 1</w:t>
      </w:r>
    </w:p>
    <w:p w:rsidR="00560CC6" w:rsidRDefault="0056466A">
      <w:pPr>
        <w:spacing w:after="263" w:line="259" w:lineRule="auto"/>
        <w:ind w:left="2217" w:firstLine="0"/>
      </w:pPr>
      <w:r>
        <w:rPr>
          <w:noProof/>
        </w:rPr>
        <w:drawing>
          <wp:inline distT="0" distB="0" distL="0" distR="0">
            <wp:extent cx="2865614" cy="2141210"/>
            <wp:effectExtent l="0" t="0" r="0" b="0"/>
            <wp:docPr id="2589" name="Picture 2589"/>
            <wp:cNvGraphicFramePr/>
            <a:graphic xmlns:a="http://schemas.openxmlformats.org/drawingml/2006/main">
              <a:graphicData uri="http://schemas.openxmlformats.org/drawingml/2006/picture">
                <pic:pic xmlns:pic="http://schemas.openxmlformats.org/drawingml/2006/picture">
                  <pic:nvPicPr>
                    <pic:cNvPr id="2589" name="Picture 2589"/>
                    <pic:cNvPicPr/>
                  </pic:nvPicPr>
                  <pic:blipFill>
                    <a:blip r:embed="rId49"/>
                    <a:stretch>
                      <a:fillRect/>
                    </a:stretch>
                  </pic:blipFill>
                  <pic:spPr>
                    <a:xfrm>
                      <a:off x="0" y="0"/>
                      <a:ext cx="2865614" cy="2141210"/>
                    </a:xfrm>
                    <a:prstGeom prst="rect">
                      <a:avLst/>
                    </a:prstGeom>
                  </pic:spPr>
                </pic:pic>
              </a:graphicData>
            </a:graphic>
          </wp:inline>
        </w:drawing>
      </w:r>
    </w:p>
    <w:p w:rsidR="00560CC6" w:rsidRDefault="0056466A">
      <w:pPr>
        <w:spacing w:after="227" w:line="265" w:lineRule="auto"/>
        <w:ind w:left="10" w:right="3320"/>
        <w:jc w:val="right"/>
      </w:pPr>
      <w:r>
        <w:t>Figure 4.8: Normality Test 2</w:t>
      </w:r>
    </w:p>
    <w:p w:rsidR="00560CC6" w:rsidRDefault="0056466A">
      <w:pPr>
        <w:spacing w:after="263" w:line="259" w:lineRule="auto"/>
        <w:ind w:left="2217" w:firstLine="0"/>
      </w:pPr>
      <w:r>
        <w:rPr>
          <w:noProof/>
        </w:rPr>
        <w:drawing>
          <wp:inline distT="0" distB="0" distL="0" distR="0">
            <wp:extent cx="2865614" cy="1719368"/>
            <wp:effectExtent l="0" t="0" r="0" b="0"/>
            <wp:docPr id="2591" name="Picture 2591"/>
            <wp:cNvGraphicFramePr/>
            <a:graphic xmlns:a="http://schemas.openxmlformats.org/drawingml/2006/main">
              <a:graphicData uri="http://schemas.openxmlformats.org/drawingml/2006/picture">
                <pic:pic xmlns:pic="http://schemas.openxmlformats.org/drawingml/2006/picture">
                  <pic:nvPicPr>
                    <pic:cNvPr id="2591" name="Picture 2591"/>
                    <pic:cNvPicPr/>
                  </pic:nvPicPr>
                  <pic:blipFill>
                    <a:blip r:embed="rId50"/>
                    <a:stretch>
                      <a:fillRect/>
                    </a:stretch>
                  </pic:blipFill>
                  <pic:spPr>
                    <a:xfrm>
                      <a:off x="0" y="0"/>
                      <a:ext cx="2865614" cy="1719368"/>
                    </a:xfrm>
                    <a:prstGeom prst="rect">
                      <a:avLst/>
                    </a:prstGeom>
                  </pic:spPr>
                </pic:pic>
              </a:graphicData>
            </a:graphic>
          </wp:inline>
        </w:drawing>
      </w:r>
    </w:p>
    <w:p w:rsidR="00560CC6" w:rsidRPr="000F48C3" w:rsidRDefault="0056466A">
      <w:pPr>
        <w:spacing w:after="486" w:line="265" w:lineRule="auto"/>
        <w:ind w:left="10" w:right="3320"/>
        <w:jc w:val="right"/>
        <w:rPr>
          <w:lang w:val="en-US"/>
        </w:rPr>
      </w:pPr>
      <w:r w:rsidRPr="000F48C3">
        <w:rPr>
          <w:lang w:val="en-US"/>
        </w:rPr>
        <w:t>Figure 4.9: Normality Test 3</w:t>
      </w:r>
    </w:p>
    <w:p w:rsidR="00560CC6" w:rsidRPr="000F48C3" w:rsidRDefault="0056466A">
      <w:pPr>
        <w:pStyle w:val="Titre2"/>
        <w:tabs>
          <w:tab w:val="center" w:pos="1745"/>
        </w:tabs>
        <w:spacing w:after="189"/>
        <w:ind w:left="-15" w:right="0" w:firstLine="0"/>
        <w:rPr>
          <w:lang w:val="en-US"/>
        </w:rPr>
      </w:pPr>
      <w:bookmarkStart w:id="31" w:name="_Toc31195"/>
      <w:r w:rsidRPr="000F48C3">
        <w:rPr>
          <w:lang w:val="en-US"/>
        </w:rPr>
        <w:lastRenderedPageBreak/>
        <w:t>4.3</w:t>
      </w:r>
      <w:r w:rsidRPr="000F48C3">
        <w:rPr>
          <w:lang w:val="en-US"/>
        </w:rPr>
        <w:tab/>
        <w:t>Treatment:</w:t>
      </w:r>
      <w:bookmarkEnd w:id="31"/>
    </w:p>
    <w:p w:rsidR="00560CC6" w:rsidRPr="000F48C3" w:rsidRDefault="0056466A">
      <w:pPr>
        <w:pStyle w:val="Titre3"/>
        <w:tabs>
          <w:tab w:val="center" w:pos="3780"/>
        </w:tabs>
        <w:ind w:left="-15" w:firstLine="0"/>
        <w:rPr>
          <w:lang w:val="en-US"/>
        </w:rPr>
      </w:pPr>
      <w:bookmarkStart w:id="32" w:name="_Toc31196"/>
      <w:r w:rsidRPr="000F48C3">
        <w:rPr>
          <w:lang w:val="en-US"/>
        </w:rPr>
        <w:t>4.3.1</w:t>
      </w:r>
      <w:r w:rsidRPr="000F48C3">
        <w:rPr>
          <w:lang w:val="en-US"/>
        </w:rPr>
        <w:tab/>
        <w:t>Etude Exploratoire (Unvaried/Bi varied:</w:t>
      </w:r>
      <w:bookmarkEnd w:id="32"/>
    </w:p>
    <w:p w:rsidR="00560CC6" w:rsidRDefault="0056466A">
      <w:pPr>
        <w:spacing w:after="263" w:line="259" w:lineRule="auto"/>
        <w:ind w:left="2217" w:firstLine="0"/>
      </w:pPr>
      <w:r>
        <w:rPr>
          <w:noProof/>
        </w:rPr>
        <w:drawing>
          <wp:inline distT="0" distB="0" distL="0" distR="0">
            <wp:extent cx="2865550" cy="1661662"/>
            <wp:effectExtent l="0" t="0" r="0" b="0"/>
            <wp:docPr id="2595" name="Picture 2595"/>
            <wp:cNvGraphicFramePr/>
            <a:graphic xmlns:a="http://schemas.openxmlformats.org/drawingml/2006/main">
              <a:graphicData uri="http://schemas.openxmlformats.org/drawingml/2006/picture">
                <pic:pic xmlns:pic="http://schemas.openxmlformats.org/drawingml/2006/picture">
                  <pic:nvPicPr>
                    <pic:cNvPr id="2595" name="Picture 2595"/>
                    <pic:cNvPicPr/>
                  </pic:nvPicPr>
                  <pic:blipFill>
                    <a:blip r:embed="rId51"/>
                    <a:stretch>
                      <a:fillRect/>
                    </a:stretch>
                  </pic:blipFill>
                  <pic:spPr>
                    <a:xfrm>
                      <a:off x="0" y="0"/>
                      <a:ext cx="2865550" cy="1661662"/>
                    </a:xfrm>
                    <a:prstGeom prst="rect">
                      <a:avLst/>
                    </a:prstGeom>
                  </pic:spPr>
                </pic:pic>
              </a:graphicData>
            </a:graphic>
          </wp:inline>
        </w:drawing>
      </w:r>
    </w:p>
    <w:p w:rsidR="00560CC6" w:rsidRDefault="0056466A">
      <w:pPr>
        <w:ind w:left="3403" w:right="299"/>
      </w:pPr>
      <w:r>
        <w:t>Figure 4.10: Unvaried</w:t>
      </w:r>
    </w:p>
    <w:p w:rsidR="00560CC6" w:rsidRDefault="0056466A">
      <w:pPr>
        <w:spacing w:after="263" w:line="259" w:lineRule="auto"/>
        <w:ind w:left="2217" w:firstLine="0"/>
      </w:pPr>
      <w:r>
        <w:rPr>
          <w:noProof/>
        </w:rPr>
        <w:drawing>
          <wp:inline distT="0" distB="0" distL="0" distR="0">
            <wp:extent cx="2865541" cy="2206496"/>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52"/>
                    <a:stretch>
                      <a:fillRect/>
                    </a:stretch>
                  </pic:blipFill>
                  <pic:spPr>
                    <a:xfrm>
                      <a:off x="0" y="0"/>
                      <a:ext cx="2865541" cy="2206496"/>
                    </a:xfrm>
                    <a:prstGeom prst="rect">
                      <a:avLst/>
                    </a:prstGeom>
                  </pic:spPr>
                </pic:pic>
              </a:graphicData>
            </a:graphic>
          </wp:inline>
        </w:drawing>
      </w:r>
    </w:p>
    <w:p w:rsidR="00560CC6" w:rsidRPr="000F48C3" w:rsidRDefault="0056466A">
      <w:pPr>
        <w:spacing w:after="399" w:line="265" w:lineRule="auto"/>
        <w:ind w:left="10" w:right="3671"/>
        <w:jc w:val="right"/>
        <w:rPr>
          <w:lang w:val="en-US"/>
        </w:rPr>
      </w:pPr>
      <w:r w:rsidRPr="000F48C3">
        <w:rPr>
          <w:lang w:val="en-US"/>
        </w:rPr>
        <w:t>Figure 4.11: Bi varied</w:t>
      </w:r>
    </w:p>
    <w:p w:rsidR="00560CC6" w:rsidRPr="000F48C3" w:rsidRDefault="0056466A">
      <w:pPr>
        <w:pStyle w:val="Titre3"/>
        <w:tabs>
          <w:tab w:val="center" w:pos="2119"/>
        </w:tabs>
        <w:ind w:left="-15" w:firstLine="0"/>
        <w:rPr>
          <w:lang w:val="en-US"/>
        </w:rPr>
      </w:pPr>
      <w:bookmarkStart w:id="33" w:name="_Toc31197"/>
      <w:r w:rsidRPr="000F48C3">
        <w:rPr>
          <w:lang w:val="en-US"/>
        </w:rPr>
        <w:t>4.3.2</w:t>
      </w:r>
      <w:r w:rsidRPr="000F48C3">
        <w:rPr>
          <w:lang w:val="en-US"/>
        </w:rPr>
        <w:tab/>
        <w:t>Hypothesis Test:</w:t>
      </w:r>
      <w:bookmarkEnd w:id="33"/>
    </w:p>
    <w:p w:rsidR="00560CC6" w:rsidRDefault="0056466A">
      <w:pPr>
        <w:spacing w:after="263" w:line="259" w:lineRule="auto"/>
        <w:ind w:left="2217" w:firstLine="0"/>
      </w:pPr>
      <w:r>
        <w:rPr>
          <w:noProof/>
        </w:rPr>
        <w:drawing>
          <wp:inline distT="0" distB="0" distL="0" distR="0">
            <wp:extent cx="2865585" cy="2113956"/>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53"/>
                    <a:stretch>
                      <a:fillRect/>
                    </a:stretch>
                  </pic:blipFill>
                  <pic:spPr>
                    <a:xfrm>
                      <a:off x="0" y="0"/>
                      <a:ext cx="2865585" cy="2113956"/>
                    </a:xfrm>
                    <a:prstGeom prst="rect">
                      <a:avLst/>
                    </a:prstGeom>
                  </pic:spPr>
                </pic:pic>
              </a:graphicData>
            </a:graphic>
          </wp:inline>
        </w:drawing>
      </w:r>
    </w:p>
    <w:p w:rsidR="00560CC6" w:rsidRDefault="0056466A">
      <w:pPr>
        <w:spacing w:after="227" w:line="265" w:lineRule="auto"/>
        <w:ind w:left="10" w:right="3744"/>
        <w:jc w:val="right"/>
      </w:pPr>
      <w:r>
        <w:t>Figure 4.12: relation</w:t>
      </w:r>
    </w:p>
    <w:p w:rsidR="00560CC6" w:rsidRDefault="0056466A">
      <w:pPr>
        <w:spacing w:after="263" w:line="259" w:lineRule="auto"/>
        <w:ind w:left="2217" w:firstLine="0"/>
      </w:pPr>
      <w:r>
        <w:rPr>
          <w:noProof/>
        </w:rPr>
        <w:lastRenderedPageBreak/>
        <w:drawing>
          <wp:inline distT="0" distB="0" distL="0" distR="0">
            <wp:extent cx="2865619" cy="2109658"/>
            <wp:effectExtent l="0" t="0" r="0"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54"/>
                    <a:stretch>
                      <a:fillRect/>
                    </a:stretch>
                  </pic:blipFill>
                  <pic:spPr>
                    <a:xfrm>
                      <a:off x="0" y="0"/>
                      <a:ext cx="2865619" cy="2109658"/>
                    </a:xfrm>
                    <a:prstGeom prst="rect">
                      <a:avLst/>
                    </a:prstGeom>
                  </pic:spPr>
                </pic:pic>
              </a:graphicData>
            </a:graphic>
          </wp:inline>
        </w:drawing>
      </w:r>
    </w:p>
    <w:p w:rsidR="00560CC6" w:rsidRDefault="0056466A">
      <w:pPr>
        <w:spacing w:after="3" w:line="265" w:lineRule="auto"/>
        <w:ind w:left="10" w:right="3744"/>
        <w:jc w:val="right"/>
      </w:pPr>
      <w:r>
        <w:t>Figure 4.13: relation</w:t>
      </w:r>
    </w:p>
    <w:p w:rsidR="00560CC6" w:rsidRDefault="0056466A">
      <w:pPr>
        <w:spacing w:after="263" w:line="259" w:lineRule="auto"/>
        <w:ind w:left="2217" w:firstLine="0"/>
      </w:pPr>
      <w:r>
        <w:rPr>
          <w:noProof/>
        </w:rPr>
        <w:drawing>
          <wp:inline distT="0" distB="0" distL="0" distR="0">
            <wp:extent cx="2865616" cy="1386118"/>
            <wp:effectExtent l="0" t="0" r="0" b="0"/>
            <wp:docPr id="2621" name="Picture 2621"/>
            <wp:cNvGraphicFramePr/>
            <a:graphic xmlns:a="http://schemas.openxmlformats.org/drawingml/2006/main">
              <a:graphicData uri="http://schemas.openxmlformats.org/drawingml/2006/picture">
                <pic:pic xmlns:pic="http://schemas.openxmlformats.org/drawingml/2006/picture">
                  <pic:nvPicPr>
                    <pic:cNvPr id="2621" name="Picture 2621"/>
                    <pic:cNvPicPr/>
                  </pic:nvPicPr>
                  <pic:blipFill>
                    <a:blip r:embed="rId55"/>
                    <a:stretch>
                      <a:fillRect/>
                    </a:stretch>
                  </pic:blipFill>
                  <pic:spPr>
                    <a:xfrm>
                      <a:off x="0" y="0"/>
                      <a:ext cx="2865616" cy="1386118"/>
                    </a:xfrm>
                    <a:prstGeom prst="rect">
                      <a:avLst/>
                    </a:prstGeom>
                  </pic:spPr>
                </pic:pic>
              </a:graphicData>
            </a:graphic>
          </wp:inline>
        </w:drawing>
      </w:r>
    </w:p>
    <w:p w:rsidR="00560CC6" w:rsidRDefault="0056466A">
      <w:pPr>
        <w:spacing w:after="243"/>
        <w:ind w:left="3471" w:right="299"/>
      </w:pPr>
      <w:r>
        <w:t>Figure 4.14: relation</w:t>
      </w:r>
    </w:p>
    <w:p w:rsidR="00560CC6" w:rsidRDefault="0056466A">
      <w:pPr>
        <w:spacing w:after="263" w:line="259" w:lineRule="auto"/>
        <w:ind w:left="2217" w:firstLine="0"/>
      </w:pPr>
      <w:r>
        <w:rPr>
          <w:noProof/>
        </w:rPr>
        <w:drawing>
          <wp:inline distT="0" distB="0" distL="0" distR="0">
            <wp:extent cx="2865616" cy="2156507"/>
            <wp:effectExtent l="0" t="0" r="0" b="0"/>
            <wp:docPr id="2623" name="Picture 2623"/>
            <wp:cNvGraphicFramePr/>
            <a:graphic xmlns:a="http://schemas.openxmlformats.org/drawingml/2006/main">
              <a:graphicData uri="http://schemas.openxmlformats.org/drawingml/2006/picture">
                <pic:pic xmlns:pic="http://schemas.openxmlformats.org/drawingml/2006/picture">
                  <pic:nvPicPr>
                    <pic:cNvPr id="2623" name="Picture 2623"/>
                    <pic:cNvPicPr/>
                  </pic:nvPicPr>
                  <pic:blipFill>
                    <a:blip r:embed="rId56"/>
                    <a:stretch>
                      <a:fillRect/>
                    </a:stretch>
                  </pic:blipFill>
                  <pic:spPr>
                    <a:xfrm>
                      <a:off x="0" y="0"/>
                      <a:ext cx="2865616" cy="2156507"/>
                    </a:xfrm>
                    <a:prstGeom prst="rect">
                      <a:avLst/>
                    </a:prstGeom>
                  </pic:spPr>
                </pic:pic>
              </a:graphicData>
            </a:graphic>
          </wp:inline>
        </w:drawing>
      </w:r>
    </w:p>
    <w:p w:rsidR="00560CC6" w:rsidRDefault="0056466A">
      <w:pPr>
        <w:spacing w:after="243"/>
        <w:ind w:left="3471" w:right="299"/>
      </w:pPr>
      <w:r>
        <w:t>Figure 4.15: relation</w:t>
      </w:r>
    </w:p>
    <w:p w:rsidR="00560CC6" w:rsidRDefault="0056466A">
      <w:pPr>
        <w:spacing w:after="263" w:line="259" w:lineRule="auto"/>
        <w:ind w:left="2217" w:firstLine="0"/>
      </w:pPr>
      <w:r>
        <w:rPr>
          <w:noProof/>
        </w:rPr>
        <w:lastRenderedPageBreak/>
        <w:drawing>
          <wp:inline distT="0" distB="0" distL="0" distR="0">
            <wp:extent cx="2865584" cy="2229773"/>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57"/>
                    <a:stretch>
                      <a:fillRect/>
                    </a:stretch>
                  </pic:blipFill>
                  <pic:spPr>
                    <a:xfrm>
                      <a:off x="0" y="0"/>
                      <a:ext cx="2865584" cy="2229773"/>
                    </a:xfrm>
                    <a:prstGeom prst="rect">
                      <a:avLst/>
                    </a:prstGeom>
                  </pic:spPr>
                </pic:pic>
              </a:graphicData>
            </a:graphic>
          </wp:inline>
        </w:drawing>
      </w:r>
    </w:p>
    <w:p w:rsidR="00560CC6" w:rsidRDefault="0056466A">
      <w:pPr>
        <w:ind w:left="3471" w:right="299"/>
      </w:pPr>
      <w:r>
        <w:t>Figure 4.16: relation</w:t>
      </w:r>
    </w:p>
    <w:p w:rsidR="00560CC6" w:rsidRDefault="0056466A">
      <w:pPr>
        <w:spacing w:after="263" w:line="259" w:lineRule="auto"/>
        <w:ind w:left="2217" w:firstLine="0"/>
      </w:pPr>
      <w:r>
        <w:rPr>
          <w:noProof/>
        </w:rPr>
        <w:drawing>
          <wp:inline distT="0" distB="0" distL="0" distR="0">
            <wp:extent cx="2865616" cy="2200280"/>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58"/>
                    <a:stretch>
                      <a:fillRect/>
                    </a:stretch>
                  </pic:blipFill>
                  <pic:spPr>
                    <a:xfrm>
                      <a:off x="0" y="0"/>
                      <a:ext cx="2865616" cy="2200280"/>
                    </a:xfrm>
                    <a:prstGeom prst="rect">
                      <a:avLst/>
                    </a:prstGeom>
                  </pic:spPr>
                </pic:pic>
              </a:graphicData>
            </a:graphic>
          </wp:inline>
        </w:drawing>
      </w:r>
    </w:p>
    <w:p w:rsidR="00560CC6" w:rsidRDefault="0056466A">
      <w:pPr>
        <w:spacing w:after="243"/>
        <w:ind w:left="3471" w:right="299"/>
      </w:pPr>
      <w:r>
        <w:t>Figure 4.17: relation</w:t>
      </w:r>
    </w:p>
    <w:p w:rsidR="00560CC6" w:rsidRDefault="0056466A">
      <w:pPr>
        <w:spacing w:after="263" w:line="259" w:lineRule="auto"/>
        <w:ind w:left="2217" w:firstLine="0"/>
      </w:pPr>
      <w:r>
        <w:rPr>
          <w:noProof/>
        </w:rPr>
        <w:drawing>
          <wp:inline distT="0" distB="0" distL="0" distR="0">
            <wp:extent cx="2865616" cy="1803412"/>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59"/>
                    <a:stretch>
                      <a:fillRect/>
                    </a:stretch>
                  </pic:blipFill>
                  <pic:spPr>
                    <a:xfrm>
                      <a:off x="0" y="0"/>
                      <a:ext cx="2865616" cy="1803412"/>
                    </a:xfrm>
                    <a:prstGeom prst="rect">
                      <a:avLst/>
                    </a:prstGeom>
                  </pic:spPr>
                </pic:pic>
              </a:graphicData>
            </a:graphic>
          </wp:inline>
        </w:drawing>
      </w:r>
    </w:p>
    <w:p w:rsidR="00560CC6" w:rsidRDefault="0056466A">
      <w:pPr>
        <w:spacing w:after="243"/>
        <w:ind w:left="3471" w:right="299"/>
      </w:pPr>
      <w:r>
        <w:t>Figure 4.18: relation</w:t>
      </w:r>
    </w:p>
    <w:p w:rsidR="00560CC6" w:rsidRDefault="0056466A">
      <w:pPr>
        <w:spacing w:after="263" w:line="259" w:lineRule="auto"/>
        <w:ind w:left="2217" w:firstLine="0"/>
      </w:pPr>
      <w:r>
        <w:rPr>
          <w:noProof/>
        </w:rPr>
        <w:lastRenderedPageBreak/>
        <w:drawing>
          <wp:inline distT="0" distB="0" distL="0" distR="0">
            <wp:extent cx="2865565" cy="2212836"/>
            <wp:effectExtent l="0" t="0" r="0" b="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60"/>
                    <a:stretch>
                      <a:fillRect/>
                    </a:stretch>
                  </pic:blipFill>
                  <pic:spPr>
                    <a:xfrm>
                      <a:off x="0" y="0"/>
                      <a:ext cx="2865565" cy="2212836"/>
                    </a:xfrm>
                    <a:prstGeom prst="rect">
                      <a:avLst/>
                    </a:prstGeom>
                  </pic:spPr>
                </pic:pic>
              </a:graphicData>
            </a:graphic>
          </wp:inline>
        </w:drawing>
      </w:r>
    </w:p>
    <w:p w:rsidR="00560CC6" w:rsidRDefault="0056466A">
      <w:pPr>
        <w:ind w:left="3471" w:right="299"/>
      </w:pPr>
      <w:r>
        <w:t>Figure 4.19: relation</w:t>
      </w:r>
    </w:p>
    <w:p w:rsidR="00560CC6" w:rsidRDefault="0056466A">
      <w:pPr>
        <w:spacing w:after="263" w:line="259" w:lineRule="auto"/>
        <w:ind w:left="2217" w:firstLine="0"/>
      </w:pPr>
      <w:r>
        <w:rPr>
          <w:noProof/>
        </w:rPr>
        <w:drawing>
          <wp:inline distT="0" distB="0" distL="0" distR="0">
            <wp:extent cx="2865676" cy="2175152"/>
            <wp:effectExtent l="0" t="0" r="0" b="0"/>
            <wp:docPr id="2641" name="Picture 2641"/>
            <wp:cNvGraphicFramePr/>
            <a:graphic xmlns:a="http://schemas.openxmlformats.org/drawingml/2006/main">
              <a:graphicData uri="http://schemas.openxmlformats.org/drawingml/2006/picture">
                <pic:pic xmlns:pic="http://schemas.openxmlformats.org/drawingml/2006/picture">
                  <pic:nvPicPr>
                    <pic:cNvPr id="2641" name="Picture 2641"/>
                    <pic:cNvPicPr/>
                  </pic:nvPicPr>
                  <pic:blipFill>
                    <a:blip r:embed="rId61"/>
                    <a:stretch>
                      <a:fillRect/>
                    </a:stretch>
                  </pic:blipFill>
                  <pic:spPr>
                    <a:xfrm>
                      <a:off x="0" y="0"/>
                      <a:ext cx="2865676" cy="2175152"/>
                    </a:xfrm>
                    <a:prstGeom prst="rect">
                      <a:avLst/>
                    </a:prstGeom>
                  </pic:spPr>
                </pic:pic>
              </a:graphicData>
            </a:graphic>
          </wp:inline>
        </w:drawing>
      </w:r>
    </w:p>
    <w:p w:rsidR="00560CC6" w:rsidRDefault="0056466A">
      <w:pPr>
        <w:spacing w:after="243"/>
        <w:ind w:left="3471" w:right="299"/>
      </w:pPr>
      <w:r>
        <w:t>Figure 4.20: relation</w:t>
      </w:r>
    </w:p>
    <w:p w:rsidR="00560CC6" w:rsidRDefault="0056466A">
      <w:pPr>
        <w:spacing w:after="263" w:line="259" w:lineRule="auto"/>
        <w:ind w:left="2217" w:firstLine="0"/>
      </w:pPr>
      <w:r>
        <w:rPr>
          <w:noProof/>
        </w:rPr>
        <w:drawing>
          <wp:inline distT="0" distB="0" distL="0" distR="0">
            <wp:extent cx="2865565" cy="2127952"/>
            <wp:effectExtent l="0" t="0" r="0" b="0"/>
            <wp:docPr id="2643" name="Picture 2643"/>
            <wp:cNvGraphicFramePr/>
            <a:graphic xmlns:a="http://schemas.openxmlformats.org/drawingml/2006/main">
              <a:graphicData uri="http://schemas.openxmlformats.org/drawingml/2006/picture">
                <pic:pic xmlns:pic="http://schemas.openxmlformats.org/drawingml/2006/picture">
                  <pic:nvPicPr>
                    <pic:cNvPr id="2643" name="Picture 2643"/>
                    <pic:cNvPicPr/>
                  </pic:nvPicPr>
                  <pic:blipFill>
                    <a:blip r:embed="rId62"/>
                    <a:stretch>
                      <a:fillRect/>
                    </a:stretch>
                  </pic:blipFill>
                  <pic:spPr>
                    <a:xfrm>
                      <a:off x="0" y="0"/>
                      <a:ext cx="2865565" cy="2127952"/>
                    </a:xfrm>
                    <a:prstGeom prst="rect">
                      <a:avLst/>
                    </a:prstGeom>
                  </pic:spPr>
                </pic:pic>
              </a:graphicData>
            </a:graphic>
          </wp:inline>
        </w:drawing>
      </w:r>
    </w:p>
    <w:p w:rsidR="00560CC6" w:rsidRDefault="0056466A">
      <w:pPr>
        <w:spacing w:after="243"/>
        <w:ind w:left="3471" w:right="299"/>
      </w:pPr>
      <w:r>
        <w:t>Figure 4.21: relation</w:t>
      </w:r>
    </w:p>
    <w:p w:rsidR="00560CC6" w:rsidRDefault="0056466A">
      <w:pPr>
        <w:spacing w:after="263" w:line="259" w:lineRule="auto"/>
        <w:ind w:left="2217" w:firstLine="0"/>
      </w:pPr>
      <w:r>
        <w:rPr>
          <w:noProof/>
        </w:rPr>
        <w:lastRenderedPageBreak/>
        <w:drawing>
          <wp:inline distT="0" distB="0" distL="0" distR="0">
            <wp:extent cx="2865682" cy="2127952"/>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63"/>
                    <a:stretch>
                      <a:fillRect/>
                    </a:stretch>
                  </pic:blipFill>
                  <pic:spPr>
                    <a:xfrm>
                      <a:off x="0" y="0"/>
                      <a:ext cx="2865682" cy="2127952"/>
                    </a:xfrm>
                    <a:prstGeom prst="rect">
                      <a:avLst/>
                    </a:prstGeom>
                  </pic:spPr>
                </pic:pic>
              </a:graphicData>
            </a:graphic>
          </wp:inline>
        </w:drawing>
      </w:r>
    </w:p>
    <w:p w:rsidR="00560CC6" w:rsidRDefault="0056466A">
      <w:pPr>
        <w:ind w:left="3471" w:right="299"/>
      </w:pPr>
      <w:r>
        <w:t>Figure 4.22: relation</w:t>
      </w:r>
    </w:p>
    <w:p w:rsidR="00560CC6" w:rsidRDefault="0056466A">
      <w:pPr>
        <w:spacing w:after="263" w:line="259" w:lineRule="auto"/>
        <w:ind w:left="2217" w:firstLine="0"/>
      </w:pPr>
      <w:r>
        <w:rPr>
          <w:noProof/>
        </w:rPr>
        <w:drawing>
          <wp:inline distT="0" distB="0" distL="0" distR="0">
            <wp:extent cx="2865616" cy="2083554"/>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64"/>
                    <a:stretch>
                      <a:fillRect/>
                    </a:stretch>
                  </pic:blipFill>
                  <pic:spPr>
                    <a:xfrm>
                      <a:off x="0" y="0"/>
                      <a:ext cx="2865616" cy="2083554"/>
                    </a:xfrm>
                    <a:prstGeom prst="rect">
                      <a:avLst/>
                    </a:prstGeom>
                  </pic:spPr>
                </pic:pic>
              </a:graphicData>
            </a:graphic>
          </wp:inline>
        </w:drawing>
      </w:r>
    </w:p>
    <w:p w:rsidR="00560CC6" w:rsidRDefault="0056466A">
      <w:pPr>
        <w:spacing w:after="243"/>
        <w:ind w:left="3471" w:right="299"/>
      </w:pPr>
      <w:r>
        <w:t>Figure 4.23: relation</w:t>
      </w:r>
    </w:p>
    <w:p w:rsidR="00560CC6" w:rsidRDefault="0056466A">
      <w:pPr>
        <w:spacing w:after="263" w:line="259" w:lineRule="auto"/>
        <w:ind w:left="2217" w:firstLine="0"/>
      </w:pPr>
      <w:r>
        <w:rPr>
          <w:noProof/>
        </w:rPr>
        <w:drawing>
          <wp:inline distT="0" distB="0" distL="0" distR="0">
            <wp:extent cx="2865585" cy="2228462"/>
            <wp:effectExtent l="0" t="0" r="0" b="0"/>
            <wp:docPr id="2653" name="Picture 2653"/>
            <wp:cNvGraphicFramePr/>
            <a:graphic xmlns:a="http://schemas.openxmlformats.org/drawingml/2006/main">
              <a:graphicData uri="http://schemas.openxmlformats.org/drawingml/2006/picture">
                <pic:pic xmlns:pic="http://schemas.openxmlformats.org/drawingml/2006/picture">
                  <pic:nvPicPr>
                    <pic:cNvPr id="2653" name="Picture 2653"/>
                    <pic:cNvPicPr/>
                  </pic:nvPicPr>
                  <pic:blipFill>
                    <a:blip r:embed="rId65"/>
                    <a:stretch>
                      <a:fillRect/>
                    </a:stretch>
                  </pic:blipFill>
                  <pic:spPr>
                    <a:xfrm>
                      <a:off x="0" y="0"/>
                      <a:ext cx="2865585" cy="2228462"/>
                    </a:xfrm>
                    <a:prstGeom prst="rect">
                      <a:avLst/>
                    </a:prstGeom>
                  </pic:spPr>
                </pic:pic>
              </a:graphicData>
            </a:graphic>
          </wp:inline>
        </w:drawing>
      </w:r>
    </w:p>
    <w:p w:rsidR="00560CC6" w:rsidRDefault="0056466A">
      <w:pPr>
        <w:spacing w:after="243"/>
        <w:ind w:left="3471" w:right="299"/>
      </w:pPr>
      <w:r>
        <w:t>Figure 4.24: relation</w:t>
      </w:r>
    </w:p>
    <w:p w:rsidR="00560CC6" w:rsidRDefault="0056466A">
      <w:pPr>
        <w:spacing w:after="263" w:line="259" w:lineRule="auto"/>
        <w:ind w:left="2217" w:firstLine="0"/>
      </w:pPr>
      <w:r>
        <w:rPr>
          <w:noProof/>
        </w:rPr>
        <w:lastRenderedPageBreak/>
        <w:drawing>
          <wp:inline distT="0" distB="0" distL="0" distR="0">
            <wp:extent cx="2865628" cy="2160684"/>
            <wp:effectExtent l="0" t="0" r="0" b="0"/>
            <wp:docPr id="2655" name="Picture 2655"/>
            <wp:cNvGraphicFramePr/>
            <a:graphic xmlns:a="http://schemas.openxmlformats.org/drawingml/2006/main">
              <a:graphicData uri="http://schemas.openxmlformats.org/drawingml/2006/picture">
                <pic:pic xmlns:pic="http://schemas.openxmlformats.org/drawingml/2006/picture">
                  <pic:nvPicPr>
                    <pic:cNvPr id="2655" name="Picture 2655"/>
                    <pic:cNvPicPr/>
                  </pic:nvPicPr>
                  <pic:blipFill>
                    <a:blip r:embed="rId66"/>
                    <a:stretch>
                      <a:fillRect/>
                    </a:stretch>
                  </pic:blipFill>
                  <pic:spPr>
                    <a:xfrm>
                      <a:off x="0" y="0"/>
                      <a:ext cx="2865628" cy="2160684"/>
                    </a:xfrm>
                    <a:prstGeom prst="rect">
                      <a:avLst/>
                    </a:prstGeom>
                  </pic:spPr>
                </pic:pic>
              </a:graphicData>
            </a:graphic>
          </wp:inline>
        </w:drawing>
      </w:r>
    </w:p>
    <w:p w:rsidR="00560CC6" w:rsidRDefault="0056466A">
      <w:pPr>
        <w:ind w:left="3471" w:right="299"/>
      </w:pPr>
      <w:r>
        <w:t>Figure 4.25: relation</w:t>
      </w:r>
    </w:p>
    <w:p w:rsidR="00560CC6" w:rsidRDefault="0056466A">
      <w:pPr>
        <w:spacing w:after="263" w:line="259" w:lineRule="auto"/>
        <w:ind w:left="2217" w:firstLine="0"/>
      </w:pPr>
      <w:r>
        <w:rPr>
          <w:noProof/>
        </w:rPr>
        <w:drawing>
          <wp:inline distT="0" distB="0" distL="0" distR="0">
            <wp:extent cx="2865621" cy="2143415"/>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7"/>
                    <a:stretch>
                      <a:fillRect/>
                    </a:stretch>
                  </pic:blipFill>
                  <pic:spPr>
                    <a:xfrm>
                      <a:off x="0" y="0"/>
                      <a:ext cx="2865621" cy="2143415"/>
                    </a:xfrm>
                    <a:prstGeom prst="rect">
                      <a:avLst/>
                    </a:prstGeom>
                  </pic:spPr>
                </pic:pic>
              </a:graphicData>
            </a:graphic>
          </wp:inline>
        </w:drawing>
      </w:r>
    </w:p>
    <w:p w:rsidR="00560CC6" w:rsidRDefault="0056466A">
      <w:pPr>
        <w:spacing w:after="243"/>
        <w:ind w:left="3471" w:right="299"/>
      </w:pPr>
      <w:r>
        <w:t>Figure 4.26: relation</w:t>
      </w:r>
    </w:p>
    <w:p w:rsidR="00560CC6" w:rsidRDefault="0056466A">
      <w:pPr>
        <w:spacing w:after="263" w:line="259" w:lineRule="auto"/>
        <w:ind w:left="2217" w:firstLine="0"/>
      </w:pPr>
      <w:r>
        <w:rPr>
          <w:noProof/>
        </w:rPr>
        <w:drawing>
          <wp:inline distT="0" distB="0" distL="0" distR="0">
            <wp:extent cx="2865619" cy="2112588"/>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68"/>
                    <a:stretch>
                      <a:fillRect/>
                    </a:stretch>
                  </pic:blipFill>
                  <pic:spPr>
                    <a:xfrm>
                      <a:off x="0" y="0"/>
                      <a:ext cx="2865619" cy="2112588"/>
                    </a:xfrm>
                    <a:prstGeom prst="rect">
                      <a:avLst/>
                    </a:prstGeom>
                  </pic:spPr>
                </pic:pic>
              </a:graphicData>
            </a:graphic>
          </wp:inline>
        </w:drawing>
      </w:r>
    </w:p>
    <w:p w:rsidR="00560CC6" w:rsidRDefault="0056466A">
      <w:pPr>
        <w:spacing w:after="243"/>
        <w:ind w:left="3471" w:right="299"/>
      </w:pPr>
      <w:r>
        <w:t>Figure 4.27: relation</w:t>
      </w:r>
    </w:p>
    <w:p w:rsidR="00560CC6" w:rsidRDefault="0056466A">
      <w:pPr>
        <w:spacing w:after="263" w:line="259" w:lineRule="auto"/>
        <w:ind w:left="2217" w:firstLine="0"/>
      </w:pPr>
      <w:r>
        <w:rPr>
          <w:noProof/>
        </w:rPr>
        <w:drawing>
          <wp:inline distT="0" distB="0" distL="0" distR="0">
            <wp:extent cx="2865585" cy="452151"/>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69"/>
                    <a:stretch>
                      <a:fillRect/>
                    </a:stretch>
                  </pic:blipFill>
                  <pic:spPr>
                    <a:xfrm>
                      <a:off x="0" y="0"/>
                      <a:ext cx="2865585" cy="452151"/>
                    </a:xfrm>
                    <a:prstGeom prst="rect">
                      <a:avLst/>
                    </a:prstGeom>
                  </pic:spPr>
                </pic:pic>
              </a:graphicData>
            </a:graphic>
          </wp:inline>
        </w:drawing>
      </w:r>
    </w:p>
    <w:p w:rsidR="00560CC6" w:rsidRDefault="0056466A">
      <w:pPr>
        <w:ind w:left="3471" w:right="299"/>
      </w:pPr>
      <w:r>
        <w:t>Figure 4.28: relation</w:t>
      </w:r>
    </w:p>
    <w:p w:rsidR="00560CC6" w:rsidRDefault="0056466A">
      <w:pPr>
        <w:spacing w:after="330" w:line="265" w:lineRule="auto"/>
        <w:ind w:left="-5"/>
      </w:pPr>
      <w:r>
        <w:rPr>
          <w:sz w:val="50"/>
        </w:rPr>
        <w:lastRenderedPageBreak/>
        <w:t>Chapter 5</w:t>
      </w:r>
    </w:p>
    <w:p w:rsidR="00560CC6" w:rsidRDefault="0056466A">
      <w:pPr>
        <w:pStyle w:val="Titre1"/>
        <w:spacing w:after="401"/>
        <w:ind w:left="-5"/>
      </w:pPr>
      <w:bookmarkStart w:id="34" w:name="_Toc31198"/>
      <w:r>
        <w:t>General Conclusion</w:t>
      </w:r>
      <w:bookmarkEnd w:id="34"/>
    </w:p>
    <w:p w:rsidR="00560CC6" w:rsidRDefault="0056466A">
      <w:pPr>
        <w:spacing w:after="105" w:line="259" w:lineRule="auto"/>
        <w:ind w:left="307"/>
      </w:pPr>
      <w:r>
        <w:rPr>
          <w:color w:val="FFFFFF"/>
        </w:rPr>
        <w:t>Conclusion Générale</w:t>
      </w:r>
    </w:p>
    <w:p w:rsidR="00560CC6" w:rsidRPr="000F48C3" w:rsidRDefault="0056466A">
      <w:pPr>
        <w:spacing w:after="11"/>
        <w:ind w:left="307" w:right="579"/>
        <w:jc w:val="both"/>
        <w:rPr>
          <w:lang w:val="en-US"/>
        </w:rPr>
      </w:pPr>
      <w:r>
        <w:rPr>
          <w:noProof/>
          <w:sz w:val="22"/>
        </w:rPr>
        <mc:AlternateContent>
          <mc:Choice Requires="wpg">
            <w:drawing>
              <wp:anchor distT="0" distB="0" distL="114300" distR="114300" simplePos="0" relativeHeight="251666432" behindDoc="1" locked="0" layoutInCell="1" allowOverlap="1">
                <wp:simplePos x="0" y="0"/>
                <wp:positionH relativeFrom="column">
                  <wp:posOffset>0</wp:posOffset>
                </wp:positionH>
                <wp:positionV relativeFrom="paragraph">
                  <wp:posOffset>-282148</wp:posOffset>
                </wp:positionV>
                <wp:extent cx="5731274" cy="2423736"/>
                <wp:effectExtent l="0" t="0" r="0" b="0"/>
                <wp:wrapNone/>
                <wp:docPr id="25738" name="Group 25738"/>
                <wp:cNvGraphicFramePr/>
                <a:graphic xmlns:a="http://schemas.openxmlformats.org/drawingml/2006/main">
                  <a:graphicData uri="http://schemas.microsoft.com/office/word/2010/wordprocessingGroup">
                    <wpg:wgp>
                      <wpg:cNvGrpSpPr/>
                      <wpg:grpSpPr>
                        <a:xfrm>
                          <a:off x="0" y="0"/>
                          <a:ext cx="5731274" cy="2423736"/>
                          <a:chOff x="0" y="0"/>
                          <a:chExt cx="5731274" cy="2423736"/>
                        </a:xfrm>
                      </wpg:grpSpPr>
                      <wps:wsp>
                        <wps:cNvPr id="2672" name="Shape 2672"/>
                        <wps:cNvSpPr/>
                        <wps:spPr>
                          <a:xfrm>
                            <a:off x="0" y="0"/>
                            <a:ext cx="5731274" cy="2423736"/>
                          </a:xfrm>
                          <a:custGeom>
                            <a:avLst/>
                            <a:gdLst/>
                            <a:ahLst/>
                            <a:cxnLst/>
                            <a:rect l="0" t="0" r="0" b="0"/>
                            <a:pathLst>
                              <a:path w="5731274" h="2423736">
                                <a:moveTo>
                                  <a:pt x="54000" y="0"/>
                                </a:moveTo>
                                <a:lnTo>
                                  <a:pt x="5677274" y="0"/>
                                </a:lnTo>
                                <a:cubicBezTo>
                                  <a:pt x="5707098" y="0"/>
                                  <a:pt x="5731274" y="24176"/>
                                  <a:pt x="5731274" y="54000"/>
                                </a:cubicBezTo>
                                <a:lnTo>
                                  <a:pt x="5731274" y="2369736"/>
                                </a:lnTo>
                                <a:cubicBezTo>
                                  <a:pt x="5731274" y="2399560"/>
                                  <a:pt x="5707098" y="2423736"/>
                                  <a:pt x="5677274" y="2423736"/>
                                </a:cubicBezTo>
                                <a:lnTo>
                                  <a:pt x="54000" y="2423736"/>
                                </a:lnTo>
                                <a:cubicBezTo>
                                  <a:pt x="24176" y="2423736"/>
                                  <a:pt x="0" y="2399560"/>
                                  <a:pt x="0" y="2369736"/>
                                </a:cubicBezTo>
                                <a:lnTo>
                                  <a:pt x="0" y="54000"/>
                                </a:lnTo>
                                <a:cubicBezTo>
                                  <a:pt x="0" y="24176"/>
                                  <a:pt x="24176" y="0"/>
                                  <a:pt x="54000" y="0"/>
                                </a:cubicBezTo>
                                <a:close/>
                              </a:path>
                            </a:pathLst>
                          </a:custGeom>
                          <a:ln w="0" cap="flat">
                            <a:miter lim="127000"/>
                          </a:ln>
                        </wps:spPr>
                        <wps:style>
                          <a:lnRef idx="0">
                            <a:srgbClr val="000000">
                              <a:alpha val="0"/>
                            </a:srgbClr>
                          </a:lnRef>
                          <a:fillRef idx="1">
                            <a:srgbClr val="8C0000"/>
                          </a:fillRef>
                          <a:effectRef idx="0">
                            <a:scrgbClr r="0" g="0" b="0"/>
                          </a:effectRef>
                          <a:fontRef idx="none"/>
                        </wps:style>
                        <wps:bodyPr/>
                      </wps:wsp>
                      <wps:wsp>
                        <wps:cNvPr id="2673" name="Shape 2673"/>
                        <wps:cNvSpPr/>
                        <wps:spPr>
                          <a:xfrm>
                            <a:off x="18000" y="212571"/>
                            <a:ext cx="5695275" cy="2193165"/>
                          </a:xfrm>
                          <a:custGeom>
                            <a:avLst/>
                            <a:gdLst/>
                            <a:ahLst/>
                            <a:cxnLst/>
                            <a:rect l="0" t="0" r="0" b="0"/>
                            <a:pathLst>
                              <a:path w="5695275" h="2193165">
                                <a:moveTo>
                                  <a:pt x="0" y="0"/>
                                </a:moveTo>
                                <a:lnTo>
                                  <a:pt x="5695275" y="0"/>
                                </a:lnTo>
                                <a:lnTo>
                                  <a:pt x="5695275" y="2157165"/>
                                </a:lnTo>
                                <a:cubicBezTo>
                                  <a:pt x="5695275" y="2177047"/>
                                  <a:pt x="5679157" y="2193165"/>
                                  <a:pt x="5659274" y="2193165"/>
                                </a:cubicBezTo>
                                <a:lnTo>
                                  <a:pt x="36000" y="2193165"/>
                                </a:lnTo>
                                <a:cubicBezTo>
                                  <a:pt x="16118" y="2193165"/>
                                  <a:pt x="0" y="2177047"/>
                                  <a:pt x="0" y="2157165"/>
                                </a:cubicBezTo>
                                <a:lnTo>
                                  <a:pt x="0" y="0"/>
                                </a:lnTo>
                                <a:close/>
                              </a:path>
                            </a:pathLst>
                          </a:custGeom>
                          <a:ln w="0" cap="flat">
                            <a:miter lim="127000"/>
                          </a:ln>
                        </wps:spPr>
                        <wps:style>
                          <a:lnRef idx="0">
                            <a:srgbClr val="000000">
                              <a:alpha val="0"/>
                            </a:srgbClr>
                          </a:lnRef>
                          <a:fillRef idx="1">
                            <a:srgbClr val="FFE5E5"/>
                          </a:fillRef>
                          <a:effectRef idx="0">
                            <a:scrgbClr r="0" g="0" b="0"/>
                          </a:effectRef>
                          <a:fontRef idx="none"/>
                        </wps:style>
                        <wps:bodyPr/>
                      </wps:wsp>
                    </wpg:wgp>
                  </a:graphicData>
                </a:graphic>
              </wp:anchor>
            </w:drawing>
          </mc:Choice>
          <mc:Fallback>
            <w:pict>
              <v:group w14:anchorId="26C5B019" id="Group 25738" o:spid="_x0000_s1026" style="position:absolute;margin-left:0;margin-top:-22.2pt;width:451.3pt;height:190.85pt;z-index:-251650048" coordsize="57312,24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">
                <v:shape id="Shape 2672" o:spid="_x0000_s1027" style="position:absolute;width:57312;height:24237;visibility:visible;mso-wrap-style:square;v-text-anchor:top" coordsize="5731274,242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vIMMYA&#10;AADdAAAADwAAAGRycy9kb3ducmV2LnhtbESPzWrDMBCE74G8g9hAb4lcU5LgRjbF0FLaXvJDIbfF&#10;2tgm1spIiuP06atCIcdhZr5hNsVoOjGQ861lBY+LBARxZXXLtYLD/nW+BuEDssbOMim4kYcin042&#10;mGl75S0Nu1CLCGGfoYImhD6T0lcNGfQL2xNH72SdwRClq6V2eI1w08k0SZbSYMtxocGeyoaq8+5i&#10;FIwufB0v5q286eGjPLL8+f582iv1MBtfnkEEGsM9/N9+1wrS5SqFvzfx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vIMMYAAADdAAAADwAAAAAAAAAAAAAAAACYAgAAZHJz&#10;L2Rvd25yZXYueG1sUEsFBgAAAAAEAAQA9QAAAIsDAAAAAA==&#10;" path="m54000,l5677274,v29824,,54000,24176,54000,54000l5731274,2369736v,29824,-24176,54000,-54000,54000l54000,2423736c24176,2423736,,2399560,,2369736l,54000c,24176,24176,,54000,xe" fillcolor="#8c0000" stroked="f" strokeweight="0">
                  <v:stroke miterlimit="83231f" joinstyle="miter"/>
                  <v:path arrowok="t" textboxrect="0,0,5731274,2423736"/>
                </v:shape>
                <v:shape id="Shape 2673" o:spid="_x0000_s1028" style="position:absolute;left:180;top:2125;width:56952;height:21932;visibility:visible;mso-wrap-style:square;v-text-anchor:top" coordsize="5695275,219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dCcMA&#10;AADdAAAADwAAAGRycy9kb3ducmV2LnhtbESPQYvCMBSE7wv+h/AEL4umuotKNYoI4l48rIpeH82z&#10;LSYvpYm2/nsjCB6HmfmGmS9ba8Sdal86VjAcJCCIM6dLzhUcD5v+FIQPyBqNY1LwIA/LRedrjql2&#10;Df/TfR9yESHsU1RQhFClUvqsIIt+4Cri6F1cbTFEWedS19hEuDVylCRjabHkuFBgReuCsuv+ZhVU&#10;v/oybZrSPPKdaw/f4SzNaatUr9uuZiACteETfrf/tILRePIDrzfx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qdCcMAAADdAAAADwAAAAAAAAAAAAAAAACYAgAAZHJzL2Rv&#10;d25yZXYueG1sUEsFBgAAAAAEAAQA9QAAAIgDAAAAAA==&#10;" path="m,l5695275,r,2157165c5695275,2177047,5679157,2193165,5659274,2193165r-5623274,c16118,2193165,,2177047,,2157165l,xe" fillcolor="#ffe5e5" stroked="f" strokeweight="0">
                  <v:stroke miterlimit="83231f" joinstyle="miter"/>
                  <v:path arrowok="t" textboxrect="0,0,5695275,2193165"/>
                </v:shape>
              </v:group>
            </w:pict>
          </mc:Fallback>
        </mc:AlternateContent>
      </w:r>
      <w:r w:rsidRPr="000F48C3">
        <w:rPr>
          <w:lang w:val="en-US"/>
        </w:rPr>
        <w:t>Our investigation into ENSAK students’ and graduates’ employability highlights key factors contributing to their success in the job market. ENSAK’s curriculum, focused on technology and science, along with its modern infrastructure and</w:t>
      </w:r>
      <w:r w:rsidRPr="000F48C3">
        <w:rPr>
          <w:lang w:val="en-US"/>
        </w:rPr>
        <w:t xml:space="preserve"> innovative pedagogy, plays a crucial role in aligning students’ skills with industry demands. Additionally, practical experiences gained through internships and work placements are instrumental in bridging the gap between academia and industry. Personal q</w:t>
      </w:r>
      <w:r w:rsidRPr="000F48C3">
        <w:rPr>
          <w:lang w:val="en-US"/>
        </w:rPr>
        <w:t>ualities like self-determination and motivation are also vital in enhancing employability. By emphasizing these factors, ENSAK can better prepare its students for career success in today’s competitive landscape. Youssef Louaziz, Elouatani Saad, Zdazi Ayman</w:t>
      </w:r>
      <w:r w:rsidRPr="000F48C3">
        <w:rPr>
          <w:lang w:val="en-US"/>
        </w:rPr>
        <w:t>e, Rakni Ayoub (ENSAK)The perception of students at ENSAK regarding their employability.June 4, 2024 39 / 39</w:t>
      </w:r>
    </w:p>
    <w:p w:rsidR="00560CC6" w:rsidRDefault="0056466A">
      <w:pPr>
        <w:spacing w:after="330" w:line="265" w:lineRule="auto"/>
        <w:ind w:left="-5"/>
      </w:pPr>
      <w:r>
        <w:rPr>
          <w:sz w:val="50"/>
        </w:rPr>
        <w:t>Appendix A</w:t>
      </w:r>
    </w:p>
    <w:p w:rsidR="00560CC6" w:rsidRDefault="0056466A">
      <w:pPr>
        <w:pStyle w:val="Titre1"/>
        <w:spacing w:after="613"/>
        <w:ind w:left="-5"/>
      </w:pPr>
      <w:bookmarkStart w:id="35" w:name="_Toc31199"/>
      <w:r>
        <w:t>Appendices</w:t>
      </w:r>
      <w:bookmarkEnd w:id="35"/>
    </w:p>
    <w:p w:rsidR="00560CC6" w:rsidRDefault="0056466A">
      <w:pPr>
        <w:pStyle w:val="Titre2"/>
        <w:tabs>
          <w:tab w:val="center" w:pos="2256"/>
        </w:tabs>
        <w:spacing w:after="203"/>
        <w:ind w:left="-15" w:right="0" w:firstLine="0"/>
      </w:pPr>
      <w:bookmarkStart w:id="36" w:name="_Toc31200"/>
      <w:r>
        <w:t>A.1</w:t>
      </w:r>
      <w:r>
        <w:tab/>
        <w:t>Interview Guide</w:t>
      </w:r>
      <w:bookmarkEnd w:id="36"/>
    </w:p>
    <w:p w:rsidR="00560CC6" w:rsidRDefault="0056466A">
      <w:pPr>
        <w:numPr>
          <w:ilvl w:val="0"/>
          <w:numId w:val="6"/>
        </w:numPr>
        <w:spacing w:after="210"/>
        <w:ind w:right="299" w:hanging="234"/>
      </w:pPr>
      <w:r>
        <w:t xml:space="preserve">Question 1: </w:t>
      </w:r>
      <w:r>
        <w:t>-Présentez-vous ?</w:t>
      </w:r>
    </w:p>
    <w:p w:rsidR="00560CC6" w:rsidRDefault="0056466A">
      <w:pPr>
        <w:numPr>
          <w:ilvl w:val="0"/>
          <w:numId w:val="6"/>
        </w:numPr>
        <w:spacing w:after="201"/>
        <w:ind w:right="299" w:hanging="234"/>
      </w:pPr>
      <w:r>
        <w:t xml:space="preserve">Question 2: </w:t>
      </w:r>
      <w:r>
        <w:t>-Que représente, selon vous, l’employabilité ?</w:t>
      </w:r>
    </w:p>
    <w:p w:rsidR="00560CC6" w:rsidRDefault="0056466A">
      <w:pPr>
        <w:numPr>
          <w:ilvl w:val="0"/>
          <w:numId w:val="6"/>
        </w:numPr>
        <w:spacing w:after="198"/>
        <w:ind w:right="299" w:hanging="234"/>
      </w:pPr>
      <w:r>
        <w:t xml:space="preserve">Question 3: </w:t>
      </w:r>
      <w:r>
        <w:t>-Quelles sont les éléments qui impactent l’employabilité des étudiants et des diplômés de l’ENSAK ?</w:t>
      </w:r>
    </w:p>
    <w:p w:rsidR="00560CC6" w:rsidRDefault="0056466A">
      <w:pPr>
        <w:numPr>
          <w:ilvl w:val="0"/>
          <w:numId w:val="6"/>
        </w:numPr>
        <w:spacing w:after="198"/>
        <w:ind w:right="299" w:hanging="234"/>
      </w:pPr>
      <w:r>
        <w:t xml:space="preserve">Question 4: </w:t>
      </w:r>
      <w:r>
        <w:t>-Comment la formation dispensée à l’ENSAK influence-t-elle l’employabilité de ces lauréats et étudiants ?</w:t>
      </w:r>
    </w:p>
    <w:p w:rsidR="00560CC6" w:rsidRDefault="0056466A">
      <w:pPr>
        <w:numPr>
          <w:ilvl w:val="0"/>
          <w:numId w:val="6"/>
        </w:numPr>
        <w:spacing w:after="198"/>
        <w:ind w:right="299" w:hanging="234"/>
      </w:pPr>
      <w:r>
        <w:t xml:space="preserve">Question 5: </w:t>
      </w:r>
      <w:r>
        <w:t>-Comment les compétences d</w:t>
      </w:r>
      <w:r>
        <w:t>éveloppées par les étudiants et lauréats de l’ENSAK influencent-elles leurs l’employabilité ?</w:t>
      </w:r>
    </w:p>
    <w:p w:rsidR="00560CC6" w:rsidRDefault="0056466A">
      <w:pPr>
        <w:numPr>
          <w:ilvl w:val="0"/>
          <w:numId w:val="6"/>
        </w:numPr>
        <w:spacing w:after="198"/>
        <w:ind w:right="299" w:hanging="234"/>
      </w:pPr>
      <w:r>
        <w:t xml:space="preserve">Question 6: </w:t>
      </w:r>
      <w:r>
        <w:t>-Comment évaluez-vous l’ importance des expériences professionnelles pour l’employabilité des étudiants après leur diplomation ?</w:t>
      </w:r>
    </w:p>
    <w:p w:rsidR="00560CC6" w:rsidRDefault="0056466A">
      <w:pPr>
        <w:numPr>
          <w:ilvl w:val="0"/>
          <w:numId w:val="6"/>
        </w:numPr>
        <w:spacing w:after="198"/>
        <w:ind w:right="299" w:hanging="234"/>
      </w:pPr>
      <w:r>
        <w:t xml:space="preserve">Question 7: </w:t>
      </w:r>
      <w:r>
        <w:t>-Pouvez-v</w:t>
      </w:r>
      <w:r>
        <w:t>ous discuter comment l’autodétermination contribue - il à l’employabilité des diplômés de l’ENSAK, selon vous</w:t>
      </w:r>
    </w:p>
    <w:p w:rsidR="00560CC6" w:rsidRDefault="0056466A">
      <w:pPr>
        <w:numPr>
          <w:ilvl w:val="0"/>
          <w:numId w:val="6"/>
        </w:numPr>
        <w:spacing w:after="11"/>
        <w:ind w:right="299" w:hanging="234"/>
      </w:pPr>
      <w:r>
        <w:rPr>
          <w:noProof/>
          <w:sz w:val="22"/>
        </w:rPr>
        <w:lastRenderedPageBreak/>
        <mc:AlternateContent>
          <mc:Choice Requires="wpg">
            <w:drawing>
              <wp:anchor distT="0" distB="0" distL="114300" distR="114300" simplePos="0" relativeHeight="251667456" behindDoc="1" locked="0" layoutInCell="1" allowOverlap="1">
                <wp:simplePos x="0" y="0"/>
                <wp:positionH relativeFrom="column">
                  <wp:posOffset>0</wp:posOffset>
                </wp:positionH>
                <wp:positionV relativeFrom="paragraph">
                  <wp:posOffset>-3181715</wp:posOffset>
                </wp:positionV>
                <wp:extent cx="5731274" cy="3810975"/>
                <wp:effectExtent l="0" t="0" r="0" b="0"/>
                <wp:wrapNone/>
                <wp:docPr id="25636" name="Group 25636"/>
                <wp:cNvGraphicFramePr/>
                <a:graphic xmlns:a="http://schemas.openxmlformats.org/drawingml/2006/main">
                  <a:graphicData uri="http://schemas.microsoft.com/office/word/2010/wordprocessingGroup">
                    <wpg:wgp>
                      <wpg:cNvGrpSpPr/>
                      <wpg:grpSpPr>
                        <a:xfrm>
                          <a:off x="0" y="0"/>
                          <a:ext cx="5731274" cy="3810975"/>
                          <a:chOff x="0" y="0"/>
                          <a:chExt cx="5731274" cy="3810975"/>
                        </a:xfrm>
                      </wpg:grpSpPr>
                      <wps:wsp>
                        <wps:cNvPr id="2692" name="Shape 2692"/>
                        <wps:cNvSpPr/>
                        <wps:spPr>
                          <a:xfrm>
                            <a:off x="0" y="0"/>
                            <a:ext cx="5731274" cy="3810975"/>
                          </a:xfrm>
                          <a:custGeom>
                            <a:avLst/>
                            <a:gdLst/>
                            <a:ahLst/>
                            <a:cxnLst/>
                            <a:rect l="0" t="0" r="0" b="0"/>
                            <a:pathLst>
                              <a:path w="5731274" h="3810975">
                                <a:moveTo>
                                  <a:pt x="54000" y="0"/>
                                </a:moveTo>
                                <a:lnTo>
                                  <a:pt x="5677274" y="0"/>
                                </a:lnTo>
                                <a:cubicBezTo>
                                  <a:pt x="5707098" y="0"/>
                                  <a:pt x="5731274" y="24177"/>
                                  <a:pt x="5731274" y="54001"/>
                                </a:cubicBezTo>
                                <a:lnTo>
                                  <a:pt x="5731274" y="3756975"/>
                                </a:lnTo>
                                <a:cubicBezTo>
                                  <a:pt x="5731274" y="3786799"/>
                                  <a:pt x="5707098" y="3810975"/>
                                  <a:pt x="5677274" y="3810975"/>
                                </a:cubicBezTo>
                                <a:lnTo>
                                  <a:pt x="54000" y="3810975"/>
                                </a:lnTo>
                                <a:cubicBezTo>
                                  <a:pt x="24176" y="3810975"/>
                                  <a:pt x="0" y="3786799"/>
                                  <a:pt x="0" y="3756975"/>
                                </a:cubicBezTo>
                                <a:lnTo>
                                  <a:pt x="0" y="54001"/>
                                </a:lnTo>
                                <a:cubicBezTo>
                                  <a:pt x="0" y="24177"/>
                                  <a:pt x="24176" y="0"/>
                                  <a:pt x="54000" y="0"/>
                                </a:cubicBezTo>
                                <a:close/>
                              </a:path>
                            </a:pathLst>
                          </a:custGeom>
                          <a:ln w="0" cap="flat">
                            <a:miter lim="127000"/>
                          </a:ln>
                        </wps:spPr>
                        <wps:style>
                          <a:lnRef idx="0">
                            <a:srgbClr val="000000">
                              <a:alpha val="0"/>
                            </a:srgbClr>
                          </a:lnRef>
                          <a:fillRef idx="1">
                            <a:srgbClr val="404040"/>
                          </a:fillRef>
                          <a:effectRef idx="0">
                            <a:scrgbClr r="0" g="0" b="0"/>
                          </a:effectRef>
                          <a:fontRef idx="none"/>
                        </wps:style>
                        <wps:bodyPr/>
                      </wps:wsp>
                      <wps:wsp>
                        <wps:cNvPr id="2693" name="Shape 2693"/>
                        <wps:cNvSpPr/>
                        <wps:spPr>
                          <a:xfrm>
                            <a:off x="18000" y="18000"/>
                            <a:ext cx="5695275" cy="3774975"/>
                          </a:xfrm>
                          <a:custGeom>
                            <a:avLst/>
                            <a:gdLst/>
                            <a:ahLst/>
                            <a:cxnLst/>
                            <a:rect l="0" t="0" r="0" b="0"/>
                            <a:pathLst>
                              <a:path w="5695275" h="3774975">
                                <a:moveTo>
                                  <a:pt x="36000" y="0"/>
                                </a:moveTo>
                                <a:lnTo>
                                  <a:pt x="5659274" y="0"/>
                                </a:lnTo>
                                <a:cubicBezTo>
                                  <a:pt x="5679157" y="0"/>
                                  <a:pt x="5695275" y="16118"/>
                                  <a:pt x="5695275" y="36001"/>
                                </a:cubicBezTo>
                                <a:lnTo>
                                  <a:pt x="5695275" y="3738975"/>
                                </a:lnTo>
                                <a:cubicBezTo>
                                  <a:pt x="5695275" y="3758858"/>
                                  <a:pt x="5679157" y="3774975"/>
                                  <a:pt x="5659274" y="3774975"/>
                                </a:cubicBezTo>
                                <a:lnTo>
                                  <a:pt x="36000" y="3774975"/>
                                </a:lnTo>
                                <a:cubicBezTo>
                                  <a:pt x="16118" y="3774975"/>
                                  <a:pt x="0" y="3758858"/>
                                  <a:pt x="0" y="3738975"/>
                                </a:cubicBezTo>
                                <a:lnTo>
                                  <a:pt x="0" y="36001"/>
                                </a:lnTo>
                                <a:cubicBezTo>
                                  <a:pt x="0" y="16118"/>
                                  <a:pt x="16118" y="0"/>
                                  <a:pt x="36000"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w:pict>
              <v:group w14:anchorId="0D3D67F2" id="Group 25636" o:spid="_x0000_s1026" style="position:absolute;margin-left:0;margin-top:-250.55pt;width:451.3pt;height:300.1pt;z-index:-251649024" coordsize="57312,38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">
                <v:shape id="Shape 2692" o:spid="_x0000_s1027" style="position:absolute;width:57312;height:38109;visibility:visible;mso-wrap-style:square;v-text-anchor:top" coordsize="5731274,3810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znn8MA&#10;AADdAAAADwAAAGRycy9kb3ducmV2LnhtbESPQWvCQBSE70L/w/KEXkQ3zSGY6CpSEHpsVXp+zT6T&#10;kN23YXfVtL++Kwgeh5n5hllvR2vElXzoHCt4W2QgiGunO24UnI77+RJEiMgajWNS8EsBtpuXyRor&#10;7W78RddDbESCcKhQQRvjUEkZ6pYshoUbiJN3dt5iTNI3Unu8Jbg1Ms+yQlrsOC20ONB7S3V/uFgF&#10;tmv0p/0xofB/5++yn/UymEyp1+m4W4GINMZn+NH+0Aryoszh/iY9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znn8MAAADdAAAADwAAAAAAAAAAAAAAAACYAgAAZHJzL2Rv&#10;d25yZXYueG1sUEsFBgAAAAAEAAQA9QAAAIgDAAAAAA==&#10;" path="m54000,l5677274,v29824,,54000,24177,54000,54001l5731274,3756975v,29824,-24176,54000,-54000,54000l54000,3810975c24176,3810975,,3786799,,3756975l,54001c,24177,24176,,54000,xe" fillcolor="#404040" stroked="f" strokeweight="0">
                  <v:stroke miterlimit="83231f" joinstyle="miter"/>
                  <v:path arrowok="t" textboxrect="0,0,5731274,3810975"/>
                </v:shape>
                <v:shape id="Shape 2693" o:spid="_x0000_s1028" style="position:absolute;left:180;top:180;width:56952;height:37749;visibility:visible;mso-wrap-style:square;v-text-anchor:top" coordsize="5695275,3774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u+sQA&#10;AADdAAAADwAAAGRycy9kb3ducmV2LnhtbESPQYvCMBSE7wv+h/AEb2uqorjVKLJQ0L3V7cXbo3k2&#10;xealNFmt/vqNIHgcZuYbZr3tbSOu1PnasYLJOAFBXDpdc6Wg+M0+lyB8QNbYOCYFd/Kw3Qw+1phq&#10;d+OcrsdQiQhhn6ICE0KbSulLQxb92LXE0Tu7zmKIsquk7vAW4baR0yRZSIs1xwWDLX0bKi/HP6tg&#10;Tz95cbhfisws56fwOPWZrXKlRsN+twIRqA/v8Ku91wqmi68ZP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7vrEAAAA3QAAAA8AAAAAAAAAAAAAAAAAmAIAAGRycy9k&#10;b3ducmV2LnhtbFBLBQYAAAAABAAEAPUAAACJAwAAAAA=&#10;" path="m36000,l5659274,v19883,,36001,16118,36001,36001l5695275,3738975v,19883,-16118,36000,-36001,36000l36000,3774975c16118,3774975,,3758858,,3738975l,36001c,16118,16118,,36000,xe" fillcolor="#f2f2f2" stroked="f" strokeweight="0">
                  <v:stroke miterlimit="83231f" joinstyle="miter"/>
                  <v:path arrowok="t" textboxrect="0,0,5695275,3774975"/>
                </v:shape>
              </v:group>
            </w:pict>
          </mc:Fallback>
        </mc:AlternateContent>
      </w:r>
      <w:r>
        <w:t xml:space="preserve">Question 8: </w:t>
      </w:r>
      <w:r>
        <w:t>-Quelles solutions ou stratégies proposez-vous pour renforcer l’employabilité des diplômés de l’ENSAK, compte tenu des différents élé</w:t>
      </w:r>
      <w:r>
        <w:t>ments discutés au cours de cette interview ?</w:t>
      </w:r>
    </w:p>
    <w:sectPr w:rsidR="00560CC6">
      <w:headerReference w:type="even" r:id="rId70"/>
      <w:headerReference w:type="default" r:id="rId71"/>
      <w:footerReference w:type="even" r:id="rId72"/>
      <w:footerReference w:type="default" r:id="rId73"/>
      <w:headerReference w:type="first" r:id="rId74"/>
      <w:footerReference w:type="first" r:id="rId75"/>
      <w:pgSz w:w="11906" w:h="16838"/>
      <w:pgMar w:top="1417" w:right="1158" w:bottom="1450" w:left="1440" w:header="720" w:footer="76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466A" w:rsidRDefault="0056466A">
      <w:pPr>
        <w:spacing w:after="0" w:line="240" w:lineRule="auto"/>
      </w:pPr>
      <w:r>
        <w:separator/>
      </w:r>
    </w:p>
  </w:endnote>
  <w:endnote w:type="continuationSeparator" w:id="0">
    <w:p w:rsidR="0056466A" w:rsidRDefault="005646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firstLine="0"/>
      <w:jc w:val="center"/>
    </w:pPr>
    <w:r>
      <w:fldChar w:fldCharType="begin"/>
    </w:r>
    <w:r>
      <w:instrText xml:space="preserve"> PAGE   \* MERGEFORMAT </w:instrText>
    </w:r>
    <w:r>
      <w:fldChar w:fldCharType="separate"/>
    </w:r>
    <w:r w:rsidR="000F48C3">
      <w:rPr>
        <w:noProof/>
      </w:rPr>
      <w:t>9</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firstLine="0"/>
      <w:jc w:val="center"/>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282" w:firstLine="0"/>
      <w:jc w:val="center"/>
    </w:pPr>
    <w:r>
      <w:fldChar w:fldCharType="begin"/>
    </w:r>
    <w:r>
      <w:instrText xml:space="preserve"> PAGE   \* MERGEFORMAT </w:instrText>
    </w:r>
    <w:r>
      <w:fldChar w:fldCharType="separate"/>
    </w:r>
    <w:r>
      <w:t>2</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282" w:firstLine="0"/>
      <w:jc w:val="center"/>
    </w:pPr>
    <w:r>
      <w:fldChar w:fldCharType="begin"/>
    </w:r>
    <w:r>
      <w:instrText xml:space="preserve"> PAGE   \* MERGEFORMAT </w:instrText>
    </w:r>
    <w:r>
      <w:fldChar w:fldCharType="separate"/>
    </w:r>
    <w:r w:rsidR="000F48C3">
      <w:rPr>
        <w:noProof/>
      </w:rPr>
      <w:t>20</w:t>
    </w:r>
    <w: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282"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355" w:firstLine="0"/>
      <w:jc w:val="center"/>
    </w:pP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355" w:firstLine="0"/>
      <w:jc w:val="center"/>
    </w:pPr>
    <w:r>
      <w:fldChar w:fldCharType="begin"/>
    </w:r>
    <w:r>
      <w:instrText xml:space="preserve"> PAGE   \* MERGEFORMAT </w:instrText>
    </w:r>
    <w:r>
      <w:fldChar w:fldCharType="separate"/>
    </w:r>
    <w:r w:rsidR="000F48C3">
      <w:rPr>
        <w:noProof/>
      </w:rPr>
      <w:t>6</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0" w:right="355"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466A" w:rsidRDefault="0056466A">
      <w:pPr>
        <w:spacing w:after="0" w:line="240" w:lineRule="auto"/>
      </w:pPr>
      <w:r>
        <w:separator/>
      </w:r>
    </w:p>
  </w:footnote>
  <w:footnote w:type="continuationSeparator" w:id="0">
    <w:p w:rsidR="0056466A" w:rsidRDefault="005646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475" w:firstLine="0"/>
      <w:jc w:val="center"/>
    </w:pPr>
    <w:r>
      <w:t>Table 2.1 – Continued from previous page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475" w:firstLine="0"/>
      <w:jc w:val="center"/>
    </w:pPr>
    <w:r>
      <w:t>Table 2.1 – Continued from previous page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466A">
    <w:pPr>
      <w:spacing w:after="0" w:line="259" w:lineRule="auto"/>
      <w:ind w:left="475" w:firstLine="0"/>
      <w:jc w:val="center"/>
    </w:pPr>
    <w:r>
      <w:t>Table 2.1 – Continued from previous page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CC6" w:rsidRDefault="00560CC6">
    <w:pPr>
      <w:spacing w:after="160" w:line="259"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D185C"/>
    <w:multiLevelType w:val="hybridMultilevel"/>
    <w:tmpl w:val="576AD3E6"/>
    <w:lvl w:ilvl="0" w:tplc="BE7E9FC6">
      <w:start w:val="1"/>
      <w:numFmt w:val="bullet"/>
      <w:lvlText w:val="•"/>
      <w:lvlJc w:val="left"/>
      <w:pPr>
        <w:ind w:left="8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7A54BA">
      <w:start w:val="1"/>
      <w:numFmt w:val="bullet"/>
      <w:lvlText w:val="o"/>
      <w:lvlJc w:val="left"/>
      <w:pPr>
        <w:ind w:left="17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ACB20A">
      <w:start w:val="1"/>
      <w:numFmt w:val="bullet"/>
      <w:lvlText w:val="▪"/>
      <w:lvlJc w:val="left"/>
      <w:pPr>
        <w:ind w:left="24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2CAC8C">
      <w:start w:val="1"/>
      <w:numFmt w:val="bullet"/>
      <w:lvlText w:val="•"/>
      <w:lvlJc w:val="left"/>
      <w:pPr>
        <w:ind w:left="3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D9A1D82">
      <w:start w:val="1"/>
      <w:numFmt w:val="bullet"/>
      <w:lvlText w:val="o"/>
      <w:lvlJc w:val="left"/>
      <w:pPr>
        <w:ind w:left="3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18E584">
      <w:start w:val="1"/>
      <w:numFmt w:val="bullet"/>
      <w:lvlText w:val="▪"/>
      <w:lvlJc w:val="left"/>
      <w:pPr>
        <w:ind w:left="4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6A9F10">
      <w:start w:val="1"/>
      <w:numFmt w:val="bullet"/>
      <w:lvlText w:val="•"/>
      <w:lvlJc w:val="left"/>
      <w:pPr>
        <w:ind w:left="5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844A7E">
      <w:start w:val="1"/>
      <w:numFmt w:val="bullet"/>
      <w:lvlText w:val="o"/>
      <w:lvlJc w:val="left"/>
      <w:pPr>
        <w:ind w:left="6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ACE6E86">
      <w:start w:val="1"/>
      <w:numFmt w:val="bullet"/>
      <w:lvlText w:val="▪"/>
      <w:lvlJc w:val="left"/>
      <w:pPr>
        <w:ind w:left="6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582411"/>
    <w:multiLevelType w:val="hybridMultilevel"/>
    <w:tmpl w:val="AD700CF4"/>
    <w:lvl w:ilvl="0" w:tplc="2B5263A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714A0C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747F3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F66BC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12806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848F71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22E4F5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E89998">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8E58AA">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FA77C4"/>
    <w:multiLevelType w:val="hybridMultilevel"/>
    <w:tmpl w:val="B8AE8C2A"/>
    <w:lvl w:ilvl="0" w:tplc="D264CC60">
      <w:start w:val="1"/>
      <w:numFmt w:val="decimal"/>
      <w:lvlText w:val="%1."/>
      <w:lvlJc w:val="left"/>
      <w:pPr>
        <w:ind w:left="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A50CA90">
      <w:start w:val="1"/>
      <w:numFmt w:val="lowerLetter"/>
      <w:lvlText w:val="%2"/>
      <w:lvlJc w:val="left"/>
      <w:pPr>
        <w:ind w:left="13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D167F10">
      <w:start w:val="1"/>
      <w:numFmt w:val="lowerRoman"/>
      <w:lvlText w:val="%3"/>
      <w:lvlJc w:val="left"/>
      <w:pPr>
        <w:ind w:left="21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F45BBE">
      <w:start w:val="1"/>
      <w:numFmt w:val="decimal"/>
      <w:lvlText w:val="%4"/>
      <w:lvlJc w:val="left"/>
      <w:pPr>
        <w:ind w:left="28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FEF584">
      <w:start w:val="1"/>
      <w:numFmt w:val="lowerLetter"/>
      <w:lvlText w:val="%5"/>
      <w:lvlJc w:val="left"/>
      <w:pPr>
        <w:ind w:left="35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7223B4">
      <w:start w:val="1"/>
      <w:numFmt w:val="lowerRoman"/>
      <w:lvlText w:val="%6"/>
      <w:lvlJc w:val="left"/>
      <w:pPr>
        <w:ind w:left="42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44365C">
      <w:start w:val="1"/>
      <w:numFmt w:val="decimal"/>
      <w:lvlText w:val="%7"/>
      <w:lvlJc w:val="left"/>
      <w:pPr>
        <w:ind w:left="4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F0AB3E">
      <w:start w:val="1"/>
      <w:numFmt w:val="lowerLetter"/>
      <w:lvlText w:val="%8"/>
      <w:lvlJc w:val="left"/>
      <w:pPr>
        <w:ind w:left="57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CCE3670">
      <w:start w:val="1"/>
      <w:numFmt w:val="lowerRoman"/>
      <w:lvlText w:val="%9"/>
      <w:lvlJc w:val="left"/>
      <w:pPr>
        <w:ind w:left="64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0A7330"/>
    <w:multiLevelType w:val="hybridMultilevel"/>
    <w:tmpl w:val="9A4A8C9A"/>
    <w:lvl w:ilvl="0" w:tplc="6388D8A0">
      <w:start w:val="1"/>
      <w:numFmt w:val="bullet"/>
      <w:lvlText w:val="•"/>
      <w:lvlJc w:val="left"/>
      <w:pPr>
        <w:ind w:left="8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547A56">
      <w:start w:val="1"/>
      <w:numFmt w:val="bullet"/>
      <w:lvlText w:val="o"/>
      <w:lvlJc w:val="left"/>
      <w:pPr>
        <w:ind w:left="17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BCEC76">
      <w:start w:val="1"/>
      <w:numFmt w:val="bullet"/>
      <w:lvlText w:val="▪"/>
      <w:lvlJc w:val="left"/>
      <w:pPr>
        <w:ind w:left="24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A00BE8E">
      <w:start w:val="1"/>
      <w:numFmt w:val="bullet"/>
      <w:lvlText w:val="•"/>
      <w:lvlJc w:val="left"/>
      <w:pPr>
        <w:ind w:left="3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F0F6CE">
      <w:start w:val="1"/>
      <w:numFmt w:val="bullet"/>
      <w:lvlText w:val="o"/>
      <w:lvlJc w:val="left"/>
      <w:pPr>
        <w:ind w:left="3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8B4E084">
      <w:start w:val="1"/>
      <w:numFmt w:val="bullet"/>
      <w:lvlText w:val="▪"/>
      <w:lvlJc w:val="left"/>
      <w:pPr>
        <w:ind w:left="4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389DCC">
      <w:start w:val="1"/>
      <w:numFmt w:val="bullet"/>
      <w:lvlText w:val="•"/>
      <w:lvlJc w:val="left"/>
      <w:pPr>
        <w:ind w:left="5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A84AA00">
      <w:start w:val="1"/>
      <w:numFmt w:val="bullet"/>
      <w:lvlText w:val="o"/>
      <w:lvlJc w:val="left"/>
      <w:pPr>
        <w:ind w:left="6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EB2BAA8">
      <w:start w:val="1"/>
      <w:numFmt w:val="bullet"/>
      <w:lvlText w:val="▪"/>
      <w:lvlJc w:val="left"/>
      <w:pPr>
        <w:ind w:left="6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2EB3C52"/>
    <w:multiLevelType w:val="hybridMultilevel"/>
    <w:tmpl w:val="87568188"/>
    <w:lvl w:ilvl="0" w:tplc="C870F78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0EFE4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F5C0574">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78FBD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D02D74">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12370C">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68B362">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A4CD7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714CA30">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6E712C2"/>
    <w:multiLevelType w:val="hybridMultilevel"/>
    <w:tmpl w:val="A08462AC"/>
    <w:lvl w:ilvl="0" w:tplc="E696A01E">
      <w:start w:val="1"/>
      <w:numFmt w:val="bullet"/>
      <w:lvlText w:val="•"/>
      <w:lvlJc w:val="left"/>
      <w:pPr>
        <w:ind w:left="8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20B0BA">
      <w:start w:val="1"/>
      <w:numFmt w:val="bullet"/>
      <w:lvlText w:val="o"/>
      <w:lvlJc w:val="left"/>
      <w:pPr>
        <w:ind w:left="17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B6416C">
      <w:start w:val="1"/>
      <w:numFmt w:val="bullet"/>
      <w:lvlText w:val="▪"/>
      <w:lvlJc w:val="left"/>
      <w:pPr>
        <w:ind w:left="24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64C3DB8">
      <w:start w:val="1"/>
      <w:numFmt w:val="bullet"/>
      <w:lvlText w:val="•"/>
      <w:lvlJc w:val="left"/>
      <w:pPr>
        <w:ind w:left="3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38E9AE">
      <w:start w:val="1"/>
      <w:numFmt w:val="bullet"/>
      <w:lvlText w:val="o"/>
      <w:lvlJc w:val="left"/>
      <w:pPr>
        <w:ind w:left="3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BC6D44">
      <w:start w:val="1"/>
      <w:numFmt w:val="bullet"/>
      <w:lvlText w:val="▪"/>
      <w:lvlJc w:val="left"/>
      <w:pPr>
        <w:ind w:left="4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9A4F38">
      <w:start w:val="1"/>
      <w:numFmt w:val="bullet"/>
      <w:lvlText w:val="•"/>
      <w:lvlJc w:val="left"/>
      <w:pPr>
        <w:ind w:left="5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B747964">
      <w:start w:val="1"/>
      <w:numFmt w:val="bullet"/>
      <w:lvlText w:val="o"/>
      <w:lvlJc w:val="left"/>
      <w:pPr>
        <w:ind w:left="6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4BE0A">
      <w:start w:val="1"/>
      <w:numFmt w:val="bullet"/>
      <w:lvlText w:val="▪"/>
      <w:lvlJc w:val="left"/>
      <w:pPr>
        <w:ind w:left="6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CC6"/>
    <w:rsid w:val="000F48C3"/>
    <w:rsid w:val="00560CC6"/>
    <w:rsid w:val="0056466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429CA6-61DF-476E-A2A4-C405AD59E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 w:line="248" w:lineRule="auto"/>
      <w:ind w:left="361" w:hanging="10"/>
    </w:pPr>
    <w:rPr>
      <w:rFonts w:ascii="Calibri" w:eastAsia="Calibri" w:hAnsi="Calibri" w:cs="Calibri"/>
      <w:color w:val="000000"/>
      <w:sz w:val="24"/>
    </w:rPr>
  </w:style>
  <w:style w:type="paragraph" w:styleId="Titre1">
    <w:name w:val="heading 1"/>
    <w:next w:val="Normal"/>
    <w:link w:val="Titre1Car"/>
    <w:uiPriority w:val="9"/>
    <w:unhideWhenUsed/>
    <w:qFormat/>
    <w:pPr>
      <w:keepNext/>
      <w:keepLines/>
      <w:spacing w:after="330" w:line="265" w:lineRule="auto"/>
      <w:ind w:left="10" w:hanging="10"/>
      <w:outlineLvl w:val="0"/>
    </w:pPr>
    <w:rPr>
      <w:rFonts w:ascii="Calibri" w:eastAsia="Calibri" w:hAnsi="Calibri" w:cs="Calibri"/>
      <w:color w:val="000000"/>
      <w:sz w:val="50"/>
    </w:rPr>
  </w:style>
  <w:style w:type="paragraph" w:styleId="Titre2">
    <w:name w:val="heading 2"/>
    <w:next w:val="Normal"/>
    <w:link w:val="Titre2Car"/>
    <w:uiPriority w:val="9"/>
    <w:unhideWhenUsed/>
    <w:qFormat/>
    <w:pPr>
      <w:keepNext/>
      <w:keepLines/>
      <w:spacing w:after="83" w:line="263" w:lineRule="auto"/>
      <w:ind w:left="1520" w:right="1375" w:hanging="10"/>
      <w:outlineLvl w:val="1"/>
    </w:pPr>
    <w:rPr>
      <w:rFonts w:ascii="Calibri" w:eastAsia="Calibri" w:hAnsi="Calibri" w:cs="Calibri"/>
      <w:color w:val="000000"/>
      <w:sz w:val="34"/>
    </w:rPr>
  </w:style>
  <w:style w:type="paragraph" w:styleId="Titre3">
    <w:name w:val="heading 3"/>
    <w:next w:val="Normal"/>
    <w:link w:val="Titre3Car"/>
    <w:uiPriority w:val="9"/>
    <w:unhideWhenUsed/>
    <w:qFormat/>
    <w:pPr>
      <w:keepNext/>
      <w:keepLines/>
      <w:spacing w:after="70" w:line="265" w:lineRule="auto"/>
      <w:ind w:left="10" w:hanging="10"/>
      <w:outlineLvl w:val="2"/>
    </w:pPr>
    <w:rPr>
      <w:rFonts w:ascii="Calibri" w:eastAsia="Calibri" w:hAnsi="Calibri" w:cs="Calibri"/>
      <w:color w:val="000000"/>
      <w:sz w:val="2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Pr>
      <w:rFonts w:ascii="Calibri" w:eastAsia="Calibri" w:hAnsi="Calibri" w:cs="Calibri"/>
      <w:color w:val="000000"/>
      <w:sz w:val="29"/>
    </w:rPr>
  </w:style>
  <w:style w:type="character" w:customStyle="1" w:styleId="Titre1Car">
    <w:name w:val="Titre 1 Car"/>
    <w:link w:val="Titre1"/>
    <w:rPr>
      <w:rFonts w:ascii="Calibri" w:eastAsia="Calibri" w:hAnsi="Calibri" w:cs="Calibri"/>
      <w:color w:val="000000"/>
      <w:sz w:val="50"/>
    </w:rPr>
  </w:style>
  <w:style w:type="character" w:customStyle="1" w:styleId="Titre2Car">
    <w:name w:val="Titre 2 Car"/>
    <w:link w:val="Titre2"/>
    <w:rPr>
      <w:rFonts w:ascii="Calibri" w:eastAsia="Calibri" w:hAnsi="Calibri" w:cs="Calibri"/>
      <w:color w:val="000000"/>
      <w:sz w:val="34"/>
    </w:rPr>
  </w:style>
  <w:style w:type="paragraph" w:styleId="TM1">
    <w:name w:val="toc 1"/>
    <w:hidden/>
    <w:pPr>
      <w:spacing w:after="11"/>
      <w:ind w:left="25" w:right="355" w:hanging="10"/>
    </w:pPr>
    <w:rPr>
      <w:rFonts w:ascii="Calibri" w:eastAsia="Calibri" w:hAnsi="Calibri" w:cs="Calibri"/>
      <w:color w:val="0000FF"/>
      <w:sz w:val="24"/>
    </w:rPr>
  </w:style>
  <w:style w:type="paragraph" w:styleId="TM2">
    <w:name w:val="toc 2"/>
    <w:hidden/>
    <w:pPr>
      <w:spacing w:after="13" w:line="248" w:lineRule="auto"/>
      <w:ind w:left="376" w:right="315" w:hanging="10"/>
    </w:pPr>
    <w:rPr>
      <w:rFonts w:ascii="Calibri" w:eastAsia="Calibri" w:hAnsi="Calibri" w:cs="Calibri"/>
      <w:color w:val="000000"/>
      <w:sz w:val="24"/>
    </w:rPr>
  </w:style>
  <w:style w:type="paragraph" w:styleId="TM3">
    <w:name w:val="toc 3"/>
    <w:hidden/>
    <w:pPr>
      <w:spacing w:after="13" w:line="248" w:lineRule="auto"/>
      <w:ind w:left="899" w:right="315" w:hanging="10"/>
    </w:pPr>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2.jpg"/><Relationship Id="rId47" Type="http://schemas.openxmlformats.org/officeDocument/2006/relationships/image" Target="media/image7.jpg"/><Relationship Id="rId63" Type="http://schemas.openxmlformats.org/officeDocument/2006/relationships/image" Target="media/image23.jpg"/><Relationship Id="rId68" Type="http://schemas.openxmlformats.org/officeDocument/2006/relationships/image" Target="media/image28.jpg"/><Relationship Id="rId16" Type="http://schemas.openxmlformats.org/officeDocument/2006/relationships/footer" Target="footer5.xml"/><Relationship Id="rId11" Type="http://schemas.openxmlformats.org/officeDocument/2006/relationships/header" Target="header3.xml"/><Relationship Id="rId24" Type="http://schemas.openxmlformats.org/officeDocument/2006/relationships/footer" Target="footer8.xml"/><Relationship Id="rId32" Type="http://schemas.openxmlformats.org/officeDocument/2006/relationships/hyperlink" Target="https://travail-emploi.gouv.fr/publications/Revue_Travail-et-Emploi/pdf/85_1359.pdf" TargetMode="External"/><Relationship Id="rId37" Type="http://schemas.openxmlformats.org/officeDocument/2006/relationships/footer" Target="footer10.xml"/><Relationship Id="rId40" Type="http://schemas.openxmlformats.org/officeDocument/2006/relationships/footer" Target="footer12.xml"/><Relationship Id="rId45" Type="http://schemas.openxmlformats.org/officeDocument/2006/relationships/image" Target="media/image5.jpg"/><Relationship Id="rId53" Type="http://schemas.openxmlformats.org/officeDocument/2006/relationships/image" Target="media/image13.jpg"/><Relationship Id="rId58" Type="http://schemas.openxmlformats.org/officeDocument/2006/relationships/image" Target="media/image18.jpg"/><Relationship Id="rId66" Type="http://schemas.openxmlformats.org/officeDocument/2006/relationships/image" Target="media/image26.jpg"/><Relationship Id="rId74" Type="http://schemas.openxmlformats.org/officeDocument/2006/relationships/header" Target="header15.xml"/><Relationship Id="rId5" Type="http://schemas.openxmlformats.org/officeDocument/2006/relationships/footnotes" Target="footnotes.xml"/><Relationship Id="rId61" Type="http://schemas.openxmlformats.org/officeDocument/2006/relationships/image" Target="media/image21.jpg"/><Relationship Id="rId19" Type="http://schemas.openxmlformats.org/officeDocument/2006/relationships/hyperlink" Target="https://www.journaldunet.fr/management/guide-du-management/1504555-employabilite-definition-rh-et-cles-pour-la-developper/" TargetMode="External"/><Relationship Id="rId14" Type="http://schemas.openxmlformats.org/officeDocument/2006/relationships/header" Target="header5.xml"/><Relationship Id="rId22" Type="http://schemas.openxmlformats.org/officeDocument/2006/relationships/header" Target="header8.xml"/><Relationship Id="rId27" Type="http://schemas.openxmlformats.org/officeDocument/2006/relationships/hyperlink" Target="https://www.researchgate.net/profile/Simon-Mcgrath/publication/266456393_What_is_Employability/links/5597fba808ae5d8f3933e7d7/What-is-Employability.pdf" TargetMode="External"/><Relationship Id="rId30" Type="http://schemas.openxmlformats.org/officeDocument/2006/relationships/hyperlink" Target="https://www.cairn.info/orientation-et-insertion-professionnelle--9782100489756-page-86.htm" TargetMode="External"/><Relationship Id="rId35" Type="http://schemas.openxmlformats.org/officeDocument/2006/relationships/header" Target="header10.xml"/><Relationship Id="rId43" Type="http://schemas.openxmlformats.org/officeDocument/2006/relationships/image" Target="media/image3.png"/><Relationship Id="rId48" Type="http://schemas.openxmlformats.org/officeDocument/2006/relationships/image" Target="media/image8.jpg"/><Relationship Id="rId56" Type="http://schemas.openxmlformats.org/officeDocument/2006/relationships/image" Target="media/image16.jpg"/><Relationship Id="rId64" Type="http://schemas.openxmlformats.org/officeDocument/2006/relationships/image" Target="media/image24.jpg"/><Relationship Id="rId69" Type="http://schemas.openxmlformats.org/officeDocument/2006/relationships/image" Target="media/image29.jpg"/><Relationship Id="rId77"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11.jpg"/><Relationship Id="rId72" Type="http://schemas.openxmlformats.org/officeDocument/2006/relationships/footer" Target="footer13.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header" Target="header9.xml"/><Relationship Id="rId33" Type="http://schemas.openxmlformats.org/officeDocument/2006/relationships/hyperlink" Target="https://www.enfant-different.org/etre-aide-au-quotidien/autodetermination-definitions-et-modeles-theoriques/" TargetMode="External"/><Relationship Id="rId38" Type="http://schemas.openxmlformats.org/officeDocument/2006/relationships/footer" Target="footer11.xml"/><Relationship Id="rId46" Type="http://schemas.openxmlformats.org/officeDocument/2006/relationships/image" Target="media/image6.jpg"/><Relationship Id="rId59" Type="http://schemas.openxmlformats.org/officeDocument/2006/relationships/image" Target="media/image19.jpg"/><Relationship Id="rId67" Type="http://schemas.openxmlformats.org/officeDocument/2006/relationships/image" Target="media/image27.jpg"/><Relationship Id="rId20" Type="http://schemas.openxmlformats.org/officeDocument/2006/relationships/hyperlink" Target="https://journals.sagepub.com/doi/abs/10.1080/0042098042000316092" TargetMode="External"/><Relationship Id="rId41" Type="http://schemas.openxmlformats.org/officeDocument/2006/relationships/image" Target="media/image1.jpg"/><Relationship Id="rId54" Type="http://schemas.openxmlformats.org/officeDocument/2006/relationships/image" Target="media/image14.jpg"/><Relationship Id="rId62" Type="http://schemas.openxmlformats.org/officeDocument/2006/relationships/image" Target="media/image22.jpg"/><Relationship Id="rId70" Type="http://schemas.openxmlformats.org/officeDocument/2006/relationships/header" Target="header13.xml"/><Relationship Id="rId75" Type="http://schemas.openxmlformats.org/officeDocument/2006/relationships/footer" Target="footer1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hyperlink" Target="https://www.demos.fr/blog/Qu&#8217;est-ce%20que%20la%20formation/" TargetMode="External"/><Relationship Id="rId36" Type="http://schemas.openxmlformats.org/officeDocument/2006/relationships/header" Target="header11.xml"/><Relationship Id="rId49" Type="http://schemas.openxmlformats.org/officeDocument/2006/relationships/image" Target="media/image9.jpg"/><Relationship Id="rId57" Type="http://schemas.openxmlformats.org/officeDocument/2006/relationships/image" Target="media/image17.jpg"/><Relationship Id="rId10" Type="http://schemas.openxmlformats.org/officeDocument/2006/relationships/footer" Target="footer2.xml"/><Relationship Id="rId31" Type="http://schemas.openxmlformats.org/officeDocument/2006/relationships/hyperlink" Target="https://travail-emploi.gouv.fr/publications/Revue_Travail-et-Emploi/pdf/85_1359.pdf" TargetMode="External"/><Relationship Id="rId44" Type="http://schemas.openxmlformats.org/officeDocument/2006/relationships/image" Target="media/image4.jpg"/><Relationship Id="rId52" Type="http://schemas.openxmlformats.org/officeDocument/2006/relationships/image" Target="media/image12.jpg"/><Relationship Id="rId60" Type="http://schemas.openxmlformats.org/officeDocument/2006/relationships/image" Target="media/image20.jpg"/><Relationship Id="rId65" Type="http://schemas.openxmlformats.org/officeDocument/2006/relationships/image" Target="media/image25.jpg"/><Relationship Id="rId73"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header" Target="header12.xml"/><Relationship Id="rId34" Type="http://schemas.openxmlformats.org/officeDocument/2006/relationships/hyperlink" Target="https://www.enfant-different.org/etre-aide-au-quotidien/autodetermination-definitions-et-modeles-theoriques/" TargetMode="External"/><Relationship Id="rId50" Type="http://schemas.openxmlformats.org/officeDocument/2006/relationships/image" Target="media/image10.jpg"/><Relationship Id="rId55" Type="http://schemas.openxmlformats.org/officeDocument/2006/relationships/image" Target="media/image15.jpg"/><Relationship Id="rId76"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eader" Target="header14.xml"/><Relationship Id="rId2" Type="http://schemas.openxmlformats.org/officeDocument/2006/relationships/styles" Target="styles.xml"/><Relationship Id="rId29" Type="http://schemas.openxmlformats.org/officeDocument/2006/relationships/hyperlink" Target="https://www.insee.fr/fr/metadonnees/definition/c216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7722</Words>
  <Characters>42474</Characters>
  <Application>Microsoft Office Word</Application>
  <DocSecurity>0</DocSecurity>
  <Lines>353</Lines>
  <Paragraphs>100</Paragraphs>
  <ScaleCrop>false</ScaleCrop>
  <Company/>
  <LinksUpToDate>false</LinksUpToDate>
  <CharactersWithSpaces>50096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perception of students at ENSAK regarding their employability.</dc:title>
  <dc:subject/>
  <dc:creator>hp</dc:creator>
  <cp:keywords/>
  <cp:lastModifiedBy>hp</cp:lastModifiedBy>
  <cp:revision>2</cp:revision>
  <dcterms:created xsi:type="dcterms:W3CDTF">2025-04-18T20:24:00Z</dcterms:created>
  <dcterms:modified xsi:type="dcterms:W3CDTF">2025-04-18T20:24:00Z</dcterms:modified>
</cp:coreProperties>
</file>